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FE95" w14:textId="386B9D48" w:rsidR="0092513C" w:rsidRPr="00E271F6" w:rsidRDefault="0092513C">
      <w:pPr>
        <w:rPr>
          <w:rFonts w:ascii="Arial Narrow" w:hAnsi="Arial Narrow"/>
        </w:rPr>
      </w:pPr>
      <w:bookmarkStart w:id="0" w:name="_GoBack"/>
      <w:bookmarkEnd w:id="0"/>
      <w:r w:rsidRPr="00E271F6">
        <w:rPr>
          <w:rFonts w:ascii="Arial Narrow" w:hAnsi="Arial Narrow"/>
        </w:rPr>
        <w:t xml:space="preserve">The purpose of this </w:t>
      </w:r>
      <w:r w:rsidR="00D84456" w:rsidRPr="00E271F6">
        <w:rPr>
          <w:rFonts w:ascii="Arial Narrow" w:hAnsi="Arial Narrow"/>
        </w:rPr>
        <w:t>application</w:t>
      </w:r>
      <w:r w:rsidRPr="00E271F6">
        <w:rPr>
          <w:rFonts w:ascii="Arial Narrow" w:hAnsi="Arial Narrow"/>
        </w:rPr>
        <w:t xml:space="preserve"> is to see if the proposed research qualifies for an IRB Reliance with the University of Miami serving as the IRB of record for the research.  Please answer all of the questio</w:t>
      </w:r>
      <w:r w:rsidR="006A7A65" w:rsidRPr="00E271F6">
        <w:rPr>
          <w:rFonts w:ascii="Arial Narrow" w:hAnsi="Arial Narrow"/>
        </w:rPr>
        <w:t xml:space="preserve">ns and submit the application in </w:t>
      </w:r>
      <w:proofErr w:type="spellStart"/>
      <w:r w:rsidR="006A7A65" w:rsidRPr="00E271F6">
        <w:rPr>
          <w:rFonts w:ascii="Arial Narrow" w:hAnsi="Arial Narrow"/>
        </w:rPr>
        <w:t>eProst</w:t>
      </w:r>
      <w:proofErr w:type="spellEnd"/>
      <w:r w:rsidR="006A7A65" w:rsidRPr="00E271F6">
        <w:rPr>
          <w:rFonts w:ascii="Arial Narrow" w:hAnsi="Arial Narrow"/>
        </w:rPr>
        <w:t xml:space="preserve"> or via email.</w:t>
      </w:r>
      <w:r w:rsidRPr="00E271F6">
        <w:rPr>
          <w:rFonts w:ascii="Arial Narrow" w:hAnsi="Arial Narrow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7"/>
        <w:gridCol w:w="8545"/>
      </w:tblGrid>
      <w:tr w:rsidR="0092513C" w:rsidRPr="00E271F6" w14:paraId="63BF61A6" w14:textId="77777777" w:rsidTr="00E83F55">
        <w:tc>
          <w:tcPr>
            <w:tcW w:w="9350" w:type="dxa"/>
            <w:gridSpan w:val="3"/>
            <w:shd w:val="clear" w:color="auto" w:fill="262626" w:themeFill="text1" w:themeFillTint="D9"/>
          </w:tcPr>
          <w:p w14:paraId="68445448" w14:textId="14162DD7" w:rsidR="00135467" w:rsidRPr="00E271F6" w:rsidRDefault="00D158E5" w:rsidP="00135467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1. If</w:t>
            </w:r>
            <w:r w:rsidR="0092513C" w:rsidRPr="00E271F6">
              <w:rPr>
                <w:rFonts w:ascii="Arial Narrow" w:hAnsi="Arial Narrow"/>
              </w:rPr>
              <w:t xml:space="preserve"> you have an </w:t>
            </w:r>
            <w:proofErr w:type="spellStart"/>
            <w:r w:rsidR="0092513C" w:rsidRPr="00E271F6">
              <w:rPr>
                <w:rFonts w:ascii="Arial Narrow" w:hAnsi="Arial Narrow"/>
              </w:rPr>
              <w:t>eProst</w:t>
            </w:r>
            <w:proofErr w:type="spellEnd"/>
            <w:r w:rsidR="0092513C" w:rsidRPr="00E271F6">
              <w:rPr>
                <w:rFonts w:ascii="Arial Narrow" w:hAnsi="Arial Narrow"/>
              </w:rPr>
              <w:t xml:space="preserve"> number, enter it here. (Please note, an </w:t>
            </w:r>
            <w:proofErr w:type="spellStart"/>
            <w:r w:rsidR="0092513C" w:rsidRPr="00E271F6">
              <w:rPr>
                <w:rFonts w:ascii="Arial Narrow" w:hAnsi="Arial Narrow"/>
              </w:rPr>
              <w:t>eProst</w:t>
            </w:r>
            <w:proofErr w:type="spellEnd"/>
            <w:r w:rsidR="0092513C" w:rsidRPr="00E271F6">
              <w:rPr>
                <w:rFonts w:ascii="Arial Narrow" w:hAnsi="Arial Narrow"/>
              </w:rPr>
              <w:t xml:space="preserve"> applicatio</w:t>
            </w:r>
            <w:r w:rsidR="00135467" w:rsidRPr="00E271F6">
              <w:rPr>
                <w:rFonts w:ascii="Arial Narrow" w:hAnsi="Arial Narrow"/>
              </w:rPr>
              <w:t xml:space="preserve">n is not required until  </w:t>
            </w:r>
          </w:p>
          <w:p w14:paraId="07264F5D" w14:textId="5F5CA7D9" w:rsidR="0092513C" w:rsidRPr="00E271F6" w:rsidRDefault="00135467" w:rsidP="00135467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    </w:t>
            </w:r>
            <w:r w:rsidR="00D84456" w:rsidRPr="00E271F6">
              <w:rPr>
                <w:rFonts w:ascii="Arial Narrow" w:hAnsi="Arial Narrow"/>
              </w:rPr>
              <w:t>the HSRO</w:t>
            </w:r>
            <w:r w:rsidR="0092513C" w:rsidRPr="00E271F6">
              <w:rPr>
                <w:rFonts w:ascii="Arial Narrow" w:hAnsi="Arial Narrow"/>
              </w:rPr>
              <w:t xml:space="preserve"> has determined whether the reliance can move forward</w:t>
            </w:r>
          </w:p>
        </w:tc>
      </w:tr>
      <w:tr w:rsidR="0092513C" w:rsidRPr="00E271F6" w14:paraId="0E8A9DDD" w14:textId="77777777" w:rsidTr="00E83F55">
        <w:tc>
          <w:tcPr>
            <w:tcW w:w="9350" w:type="dxa"/>
            <w:gridSpan w:val="3"/>
            <w:shd w:val="clear" w:color="auto" w:fill="auto"/>
          </w:tcPr>
          <w:p w14:paraId="4012065B" w14:textId="081F8D21" w:rsidR="0092513C" w:rsidRPr="00E271F6" w:rsidRDefault="0092513C">
            <w:pPr>
              <w:rPr>
                <w:rFonts w:ascii="Arial Narrow" w:hAnsi="Arial Narrow"/>
                <w:color w:val="FFFFFF" w:themeColor="background1"/>
              </w:rPr>
            </w:pPr>
            <w:r w:rsidRPr="00E271F6">
              <w:rPr>
                <w:rFonts w:ascii="Arial Narrow" w:hAnsi="Arial Narrow" w:cs="Arial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  <w:color w:val="FFFFFF" w:themeColor="background1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  <w:color w:val="FFFFFF" w:themeColor="background1"/>
              </w:rPr>
            </w:r>
            <w:r w:rsidRPr="00E271F6">
              <w:rPr>
                <w:rFonts w:ascii="Arial Narrow" w:hAnsi="Arial Narrow" w:cs="Arial"/>
                <w:color w:val="FFFFFF" w:themeColor="background1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  <w:color w:val="FFFFFF" w:themeColor="background1"/>
              </w:rPr>
              <w:t> </w:t>
            </w:r>
            <w:r w:rsidRPr="00E271F6">
              <w:rPr>
                <w:rFonts w:ascii="Arial Narrow" w:hAnsi="Arial Narrow" w:cs="Arial"/>
                <w:noProof/>
                <w:color w:val="FFFFFF" w:themeColor="background1"/>
              </w:rPr>
              <w:t> </w:t>
            </w:r>
            <w:r w:rsidRPr="00E271F6">
              <w:rPr>
                <w:rFonts w:ascii="Arial Narrow" w:hAnsi="Arial Narrow" w:cs="Arial"/>
                <w:noProof/>
                <w:color w:val="FFFFFF" w:themeColor="background1"/>
              </w:rPr>
              <w:t> </w:t>
            </w:r>
            <w:r w:rsidRPr="00E271F6">
              <w:rPr>
                <w:rFonts w:ascii="Arial Narrow" w:hAnsi="Arial Narrow" w:cs="Arial"/>
                <w:noProof/>
                <w:color w:val="FFFFFF" w:themeColor="background1"/>
              </w:rPr>
              <w:t> </w:t>
            </w:r>
            <w:r w:rsidRPr="00E271F6">
              <w:rPr>
                <w:rFonts w:ascii="Arial Narrow" w:hAnsi="Arial Narrow" w:cs="Arial"/>
                <w:noProof/>
                <w:color w:val="FFFFFF" w:themeColor="background1"/>
              </w:rPr>
              <w:t> </w:t>
            </w:r>
            <w:r w:rsidRPr="00E271F6">
              <w:rPr>
                <w:rFonts w:ascii="Arial Narrow" w:hAnsi="Arial Narrow" w:cs="Arial"/>
                <w:color w:val="FFFFFF" w:themeColor="background1"/>
              </w:rPr>
              <w:fldChar w:fldCharType="end"/>
            </w:r>
          </w:p>
        </w:tc>
      </w:tr>
      <w:tr w:rsidR="00D818F7" w:rsidRPr="00E271F6" w14:paraId="3AFF6220" w14:textId="77777777" w:rsidTr="00DA4E9A">
        <w:tc>
          <w:tcPr>
            <w:tcW w:w="9350" w:type="dxa"/>
            <w:gridSpan w:val="3"/>
            <w:shd w:val="clear" w:color="auto" w:fill="000000" w:themeFill="text1"/>
          </w:tcPr>
          <w:p w14:paraId="268E4525" w14:textId="44E81339" w:rsidR="00D818F7" w:rsidRPr="00E271F6" w:rsidRDefault="00616774" w:rsidP="00616774">
            <w:pPr>
              <w:rPr>
                <w:rFonts w:ascii="Arial Narrow" w:hAnsi="Arial Narrow" w:cs="Arial"/>
                <w:color w:val="FFFFFF" w:themeColor="background1"/>
              </w:rPr>
            </w:pPr>
            <w:r w:rsidRPr="00E271F6">
              <w:rPr>
                <w:rFonts w:ascii="Arial Narrow" w:hAnsi="Arial Narrow" w:cs="Arial"/>
                <w:color w:val="FFFFFF" w:themeColor="background1"/>
              </w:rPr>
              <w:t>2.</w:t>
            </w:r>
            <w:r w:rsidR="00D818F7" w:rsidRPr="00E271F6">
              <w:rPr>
                <w:rFonts w:ascii="Arial Narrow" w:hAnsi="Arial Narrow" w:cs="Arial"/>
                <w:color w:val="FFFFFF" w:themeColor="background1"/>
              </w:rPr>
              <w:t>UM Investigator</w:t>
            </w:r>
          </w:p>
        </w:tc>
      </w:tr>
      <w:tr w:rsidR="00D818F7" w:rsidRPr="00E271F6" w14:paraId="0A764ED2" w14:textId="77777777" w:rsidTr="00E83F55">
        <w:tc>
          <w:tcPr>
            <w:tcW w:w="9350" w:type="dxa"/>
            <w:gridSpan w:val="3"/>
            <w:shd w:val="clear" w:color="auto" w:fill="auto"/>
          </w:tcPr>
          <w:p w14:paraId="72643C9D" w14:textId="23DD9532" w:rsidR="00D818F7" w:rsidRPr="00E271F6" w:rsidRDefault="00D818F7">
            <w:pPr>
              <w:rPr>
                <w:rFonts w:ascii="Arial Narrow" w:hAnsi="Arial Narrow" w:cs="Arial"/>
                <w:color w:val="FFFFFF" w:themeColor="background1"/>
              </w:rPr>
            </w:pPr>
            <w:r w:rsidRPr="00E271F6">
              <w:rPr>
                <w:rFonts w:ascii="Arial Narrow" w:hAnsi="Arial Narrow" w:cs="Arial"/>
                <w:color w:val="FFFFFF" w:themeColor="background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  <w:color w:val="FFFFFF" w:themeColor="background1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  <w:color w:val="FFFFFF" w:themeColor="background1"/>
              </w:rPr>
            </w:r>
            <w:r w:rsidRPr="00E271F6">
              <w:rPr>
                <w:rFonts w:ascii="Arial Narrow" w:hAnsi="Arial Narrow" w:cs="Arial"/>
                <w:color w:val="FFFFFF" w:themeColor="background1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  <w:color w:val="FFFFFF" w:themeColor="background1"/>
              </w:rPr>
              <w:t> </w:t>
            </w:r>
            <w:r w:rsidRPr="00E271F6">
              <w:rPr>
                <w:rFonts w:ascii="Arial Narrow" w:hAnsi="Arial Narrow" w:cs="Arial"/>
                <w:noProof/>
                <w:color w:val="FFFFFF" w:themeColor="background1"/>
              </w:rPr>
              <w:t> </w:t>
            </w:r>
            <w:r w:rsidRPr="00E271F6">
              <w:rPr>
                <w:rFonts w:ascii="Arial Narrow" w:hAnsi="Arial Narrow" w:cs="Arial"/>
                <w:noProof/>
                <w:color w:val="FFFFFF" w:themeColor="background1"/>
              </w:rPr>
              <w:t> </w:t>
            </w:r>
            <w:r w:rsidRPr="00E271F6">
              <w:rPr>
                <w:rFonts w:ascii="Arial Narrow" w:hAnsi="Arial Narrow" w:cs="Arial"/>
                <w:noProof/>
                <w:color w:val="FFFFFF" w:themeColor="background1"/>
              </w:rPr>
              <w:t> </w:t>
            </w:r>
            <w:r w:rsidRPr="00E271F6">
              <w:rPr>
                <w:rFonts w:ascii="Arial Narrow" w:hAnsi="Arial Narrow" w:cs="Arial"/>
                <w:noProof/>
                <w:color w:val="FFFFFF" w:themeColor="background1"/>
              </w:rPr>
              <w:t> </w:t>
            </w:r>
            <w:r w:rsidRPr="00E271F6">
              <w:rPr>
                <w:rFonts w:ascii="Arial Narrow" w:hAnsi="Arial Narrow" w:cs="Arial"/>
                <w:color w:val="FFFFFF" w:themeColor="background1"/>
              </w:rPr>
              <w:fldChar w:fldCharType="end"/>
            </w:r>
          </w:p>
        </w:tc>
      </w:tr>
      <w:tr w:rsidR="00C205C6" w:rsidRPr="00E271F6" w14:paraId="3138A847" w14:textId="77777777" w:rsidTr="00DA4E9A">
        <w:tc>
          <w:tcPr>
            <w:tcW w:w="9350" w:type="dxa"/>
            <w:gridSpan w:val="3"/>
            <w:shd w:val="clear" w:color="auto" w:fill="000000" w:themeFill="text1"/>
          </w:tcPr>
          <w:p w14:paraId="456AE74F" w14:textId="70726D98" w:rsidR="00C205C6" w:rsidRPr="00E271F6" w:rsidRDefault="00616774">
            <w:pPr>
              <w:rPr>
                <w:rFonts w:ascii="Arial Narrow" w:hAnsi="Arial Narrow"/>
                <w:color w:val="FFFFFF" w:themeColor="background1"/>
              </w:rPr>
            </w:pPr>
            <w:r w:rsidRPr="00E271F6">
              <w:rPr>
                <w:rFonts w:ascii="Arial Narrow" w:hAnsi="Arial Narrow"/>
                <w:color w:val="FFFFFF" w:themeColor="background1"/>
              </w:rPr>
              <w:t>3</w:t>
            </w:r>
            <w:r w:rsidR="00C205C6" w:rsidRPr="00E271F6">
              <w:rPr>
                <w:rFonts w:ascii="Arial Narrow" w:hAnsi="Arial Narrow"/>
                <w:color w:val="FFFFFF" w:themeColor="background1"/>
              </w:rPr>
              <w:t xml:space="preserve">. Name of </w:t>
            </w:r>
            <w:r w:rsidR="00D818F7" w:rsidRPr="00E271F6">
              <w:rPr>
                <w:rFonts w:ascii="Arial Narrow" w:hAnsi="Arial Narrow"/>
                <w:color w:val="FFFFFF" w:themeColor="background1"/>
              </w:rPr>
              <w:t>Relying Site</w:t>
            </w:r>
            <w:r w:rsidR="00C205C6" w:rsidRPr="00E271F6">
              <w:rPr>
                <w:rFonts w:ascii="Arial Narrow" w:hAnsi="Arial Narrow"/>
                <w:color w:val="FFFFFF" w:themeColor="background1"/>
              </w:rPr>
              <w:t>:</w:t>
            </w:r>
            <w:r w:rsidR="00C205C6" w:rsidRPr="00E271F6">
              <w:rPr>
                <w:rFonts w:ascii="Arial Narrow" w:hAnsi="Arial Narrow"/>
                <w:color w:val="FFFFFF" w:themeColor="background1"/>
              </w:rPr>
              <w:tab/>
            </w:r>
            <w:r w:rsidR="00C205C6" w:rsidRPr="00E271F6">
              <w:rPr>
                <w:rFonts w:ascii="Arial Narrow" w:hAnsi="Arial Narrow"/>
                <w:color w:val="FFFFFF" w:themeColor="background1"/>
              </w:rPr>
              <w:tab/>
            </w:r>
          </w:p>
        </w:tc>
      </w:tr>
      <w:tr w:rsidR="00C205C6" w:rsidRPr="00E271F6" w14:paraId="3ED3DFA3" w14:textId="77777777" w:rsidTr="00DA4E9A">
        <w:tc>
          <w:tcPr>
            <w:tcW w:w="9350" w:type="dxa"/>
            <w:gridSpan w:val="3"/>
          </w:tcPr>
          <w:p w14:paraId="659C78D1" w14:textId="77777777" w:rsidR="00C205C6" w:rsidRPr="00E271F6" w:rsidRDefault="00C205C6">
            <w:pPr>
              <w:rPr>
                <w:rFonts w:ascii="Arial Narrow" w:hAnsi="Arial Narrow" w:cs="Arial"/>
              </w:rPr>
            </w:pPr>
            <w:r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</w:rPr>
            </w:r>
            <w:r w:rsidRPr="00E271F6">
              <w:rPr>
                <w:rFonts w:ascii="Arial Narrow" w:hAnsi="Arial Narrow" w:cs="Arial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</w:rPr>
              <w:fldChar w:fldCharType="end"/>
            </w:r>
          </w:p>
        </w:tc>
      </w:tr>
      <w:tr w:rsidR="00C205C6" w:rsidRPr="00E271F6" w14:paraId="232ED518" w14:textId="77777777" w:rsidTr="00DA4E9A">
        <w:tc>
          <w:tcPr>
            <w:tcW w:w="9350" w:type="dxa"/>
            <w:gridSpan w:val="3"/>
            <w:shd w:val="clear" w:color="auto" w:fill="000000" w:themeFill="text1"/>
          </w:tcPr>
          <w:p w14:paraId="613757C4" w14:textId="11E7FFCC" w:rsidR="00C205C6" w:rsidRPr="00E271F6" w:rsidRDefault="00616774" w:rsidP="007F5A61">
            <w:pPr>
              <w:rPr>
                <w:rFonts w:ascii="Arial Narrow" w:hAnsi="Arial Narrow"/>
                <w:color w:val="FFFFFF" w:themeColor="background1"/>
              </w:rPr>
            </w:pPr>
            <w:r w:rsidRPr="00E271F6">
              <w:rPr>
                <w:rFonts w:ascii="Arial Narrow" w:hAnsi="Arial Narrow"/>
                <w:color w:val="FFFFFF" w:themeColor="background1"/>
              </w:rPr>
              <w:t>4</w:t>
            </w:r>
            <w:r w:rsidR="00C205C6" w:rsidRPr="00E271F6">
              <w:rPr>
                <w:rFonts w:ascii="Arial Narrow" w:hAnsi="Arial Narrow"/>
                <w:color w:val="FFFFFF" w:themeColor="background1"/>
              </w:rPr>
              <w:t>. Study Title:</w:t>
            </w:r>
          </w:p>
        </w:tc>
      </w:tr>
      <w:tr w:rsidR="00C205C6" w:rsidRPr="00E271F6" w14:paraId="7B33F2FA" w14:textId="77777777" w:rsidTr="00DA4E9A">
        <w:tc>
          <w:tcPr>
            <w:tcW w:w="9350" w:type="dxa"/>
            <w:gridSpan w:val="3"/>
          </w:tcPr>
          <w:p w14:paraId="56B1B9DB" w14:textId="77777777" w:rsidR="00C205C6" w:rsidRPr="00E271F6" w:rsidRDefault="00C205C6">
            <w:pPr>
              <w:rPr>
                <w:rFonts w:ascii="Arial Narrow" w:hAnsi="Arial Narrow" w:cs="Arial"/>
              </w:rPr>
            </w:pPr>
            <w:r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</w:rPr>
            </w:r>
            <w:r w:rsidRPr="00E271F6">
              <w:rPr>
                <w:rFonts w:ascii="Arial Narrow" w:hAnsi="Arial Narrow" w:cs="Arial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</w:rPr>
              <w:fldChar w:fldCharType="end"/>
            </w:r>
          </w:p>
        </w:tc>
      </w:tr>
      <w:tr w:rsidR="00C205C6" w:rsidRPr="00E271F6" w14:paraId="1C8B9FFF" w14:textId="77777777" w:rsidTr="00DA4E9A">
        <w:tc>
          <w:tcPr>
            <w:tcW w:w="9350" w:type="dxa"/>
            <w:gridSpan w:val="3"/>
            <w:shd w:val="clear" w:color="auto" w:fill="000000" w:themeFill="text1"/>
          </w:tcPr>
          <w:p w14:paraId="12FD5AA8" w14:textId="6AE58641" w:rsidR="00C205C6" w:rsidRPr="00E271F6" w:rsidRDefault="00616774" w:rsidP="000625E5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5</w:t>
            </w:r>
            <w:r w:rsidR="00C205C6" w:rsidRPr="00E271F6">
              <w:rPr>
                <w:rFonts w:ascii="Arial Narrow" w:hAnsi="Arial Narrow"/>
              </w:rPr>
              <w:t xml:space="preserve">. Name of </w:t>
            </w:r>
            <w:r w:rsidR="00D818F7" w:rsidRPr="00E271F6">
              <w:rPr>
                <w:rFonts w:ascii="Arial Narrow" w:hAnsi="Arial Narrow"/>
              </w:rPr>
              <w:t xml:space="preserve">Relying </w:t>
            </w:r>
            <w:r w:rsidR="00C205C6" w:rsidRPr="00E271F6">
              <w:rPr>
                <w:rFonts w:ascii="Arial Narrow" w:hAnsi="Arial Narrow"/>
              </w:rPr>
              <w:t>Site Investigator and credentials:</w:t>
            </w:r>
          </w:p>
        </w:tc>
      </w:tr>
      <w:tr w:rsidR="00C205C6" w:rsidRPr="00E271F6" w14:paraId="2D150344" w14:textId="77777777" w:rsidTr="00DA4E9A">
        <w:tc>
          <w:tcPr>
            <w:tcW w:w="9350" w:type="dxa"/>
            <w:gridSpan w:val="3"/>
          </w:tcPr>
          <w:p w14:paraId="3385BF9F" w14:textId="77777777" w:rsidR="00C205C6" w:rsidRPr="00E271F6" w:rsidRDefault="00C205C6">
            <w:pPr>
              <w:rPr>
                <w:rFonts w:ascii="Arial Narrow" w:hAnsi="Arial Narrow" w:cs="Arial"/>
              </w:rPr>
            </w:pPr>
            <w:r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</w:rPr>
            </w:r>
            <w:r w:rsidRPr="00E271F6">
              <w:rPr>
                <w:rFonts w:ascii="Arial Narrow" w:hAnsi="Arial Narrow" w:cs="Arial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</w:rPr>
              <w:fldChar w:fldCharType="end"/>
            </w:r>
          </w:p>
        </w:tc>
      </w:tr>
      <w:tr w:rsidR="00C205C6" w:rsidRPr="00E271F6" w14:paraId="0090A741" w14:textId="77777777" w:rsidTr="00DA4E9A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1A2B0CA4" w14:textId="5B64606A" w:rsidR="00C205C6" w:rsidRPr="00E271F6" w:rsidRDefault="00616774" w:rsidP="000625E5">
            <w:pPr>
              <w:tabs>
                <w:tab w:val="left" w:pos="5230"/>
              </w:tabs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6</w:t>
            </w:r>
            <w:r w:rsidR="00C205C6" w:rsidRPr="00E271F6">
              <w:rPr>
                <w:rFonts w:ascii="Arial Narrow" w:hAnsi="Arial Narrow"/>
              </w:rPr>
              <w:t xml:space="preserve">. </w:t>
            </w:r>
            <w:r w:rsidR="00D818F7" w:rsidRPr="00E271F6">
              <w:rPr>
                <w:rFonts w:ascii="Arial Narrow" w:hAnsi="Arial Narrow"/>
              </w:rPr>
              <w:t xml:space="preserve">Relying </w:t>
            </w:r>
            <w:r w:rsidR="00C205C6" w:rsidRPr="00E271F6">
              <w:rPr>
                <w:rFonts w:ascii="Arial Narrow" w:hAnsi="Arial Narrow"/>
              </w:rPr>
              <w:t>Site Investigator phone number and email address:</w:t>
            </w:r>
          </w:p>
        </w:tc>
      </w:tr>
      <w:tr w:rsidR="00DD5DCC" w:rsidRPr="00E271F6" w14:paraId="1D9EF1B2" w14:textId="77777777" w:rsidTr="002C7A3B">
        <w:tc>
          <w:tcPr>
            <w:tcW w:w="738" w:type="dxa"/>
          </w:tcPr>
          <w:p w14:paraId="486D1A84" w14:textId="77777777" w:rsidR="00DD5DCC" w:rsidRPr="00E271F6" w:rsidRDefault="00DD5DCC" w:rsidP="00C205C6">
            <w:pPr>
              <w:jc w:val="right"/>
              <w:rPr>
                <w:rFonts w:ascii="Arial Narrow" w:hAnsi="Arial Narrow"/>
              </w:rPr>
            </w:pPr>
            <w:r w:rsidRPr="00E271F6">
              <w:rPr>
                <w:rFonts w:ascii="Arial Narrow" w:hAnsi="Arial Narrow" w:cs="Arial"/>
              </w:rPr>
              <w:t>Phone</w:t>
            </w:r>
          </w:p>
        </w:tc>
        <w:tc>
          <w:tcPr>
            <w:tcW w:w="8612" w:type="dxa"/>
            <w:gridSpan w:val="2"/>
          </w:tcPr>
          <w:p w14:paraId="1C9F12BF" w14:textId="77777777" w:rsidR="00DD5DCC" w:rsidRPr="00E271F6" w:rsidRDefault="00C205C6" w:rsidP="000625E5">
            <w:pPr>
              <w:rPr>
                <w:rFonts w:ascii="Arial Narrow" w:hAnsi="Arial Narrow" w:cs="Arial"/>
              </w:rPr>
            </w:pPr>
            <w:r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</w:rPr>
            </w:r>
            <w:r w:rsidRPr="00E271F6">
              <w:rPr>
                <w:rFonts w:ascii="Arial Narrow" w:hAnsi="Arial Narrow" w:cs="Arial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</w:rPr>
              <w:fldChar w:fldCharType="end"/>
            </w:r>
          </w:p>
        </w:tc>
      </w:tr>
      <w:tr w:rsidR="00DD5DCC" w:rsidRPr="00E271F6" w14:paraId="01DA4C5D" w14:textId="77777777" w:rsidTr="002C7A3B">
        <w:tc>
          <w:tcPr>
            <w:tcW w:w="738" w:type="dxa"/>
          </w:tcPr>
          <w:p w14:paraId="75AAF800" w14:textId="77777777" w:rsidR="00DD5DCC" w:rsidRPr="00E271F6" w:rsidRDefault="00DD5DCC" w:rsidP="00C205C6">
            <w:pPr>
              <w:jc w:val="right"/>
              <w:rPr>
                <w:rFonts w:ascii="Arial Narrow" w:hAnsi="Arial Narrow"/>
              </w:rPr>
            </w:pPr>
            <w:r w:rsidRPr="00E271F6">
              <w:rPr>
                <w:rFonts w:ascii="Arial Narrow" w:hAnsi="Arial Narrow" w:cs="Arial"/>
              </w:rPr>
              <w:t>Email</w:t>
            </w:r>
          </w:p>
        </w:tc>
        <w:tc>
          <w:tcPr>
            <w:tcW w:w="8612" w:type="dxa"/>
            <w:gridSpan w:val="2"/>
          </w:tcPr>
          <w:p w14:paraId="3AF91D00" w14:textId="77777777" w:rsidR="00DD5DCC" w:rsidRPr="00E271F6" w:rsidRDefault="00C205C6" w:rsidP="000625E5">
            <w:pPr>
              <w:rPr>
                <w:rFonts w:ascii="Arial Narrow" w:hAnsi="Arial Narrow" w:cs="Arial"/>
              </w:rPr>
            </w:pPr>
            <w:r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</w:rPr>
            </w:r>
            <w:r w:rsidRPr="00E271F6">
              <w:rPr>
                <w:rFonts w:ascii="Arial Narrow" w:hAnsi="Arial Narrow" w:cs="Arial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</w:rPr>
              <w:fldChar w:fldCharType="end"/>
            </w:r>
          </w:p>
        </w:tc>
      </w:tr>
      <w:tr w:rsidR="00C205C6" w:rsidRPr="00E271F6" w14:paraId="3C29CB7D" w14:textId="77777777" w:rsidTr="00DA4E9A">
        <w:tc>
          <w:tcPr>
            <w:tcW w:w="9350" w:type="dxa"/>
            <w:gridSpan w:val="3"/>
            <w:shd w:val="clear" w:color="auto" w:fill="000000" w:themeFill="text1"/>
          </w:tcPr>
          <w:p w14:paraId="2EB04A94" w14:textId="431D3870" w:rsidR="00C205C6" w:rsidRPr="00E271F6" w:rsidRDefault="00616774" w:rsidP="00D818F7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7</w:t>
            </w:r>
            <w:r w:rsidR="00C205C6" w:rsidRPr="00E271F6">
              <w:rPr>
                <w:rFonts w:ascii="Arial Narrow" w:hAnsi="Arial Narrow"/>
              </w:rPr>
              <w:t xml:space="preserve">. Who is primary contact for </w:t>
            </w:r>
            <w:r w:rsidR="00D818F7" w:rsidRPr="00E271F6">
              <w:rPr>
                <w:rFonts w:ascii="Arial Narrow" w:hAnsi="Arial Narrow"/>
              </w:rPr>
              <w:t xml:space="preserve">UM </w:t>
            </w:r>
            <w:r w:rsidR="00C205C6" w:rsidRPr="00E271F6">
              <w:rPr>
                <w:rFonts w:ascii="Arial Narrow" w:hAnsi="Arial Narrow"/>
              </w:rPr>
              <w:t>site:</w:t>
            </w:r>
          </w:p>
        </w:tc>
      </w:tr>
      <w:tr w:rsidR="00C205C6" w:rsidRPr="00E271F6" w14:paraId="2EB996D3" w14:textId="77777777" w:rsidTr="00DA4E9A">
        <w:tc>
          <w:tcPr>
            <w:tcW w:w="9350" w:type="dxa"/>
            <w:gridSpan w:val="3"/>
          </w:tcPr>
          <w:p w14:paraId="2A703BF9" w14:textId="77777777" w:rsidR="00C205C6" w:rsidRPr="00E271F6" w:rsidRDefault="00C205C6">
            <w:pPr>
              <w:rPr>
                <w:rFonts w:ascii="Arial Narrow" w:hAnsi="Arial Narrow" w:cs="Arial"/>
              </w:rPr>
            </w:pPr>
            <w:r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</w:rPr>
            </w:r>
            <w:r w:rsidRPr="00E271F6">
              <w:rPr>
                <w:rFonts w:ascii="Arial Narrow" w:hAnsi="Arial Narrow" w:cs="Arial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</w:rPr>
              <w:fldChar w:fldCharType="end"/>
            </w:r>
          </w:p>
        </w:tc>
      </w:tr>
      <w:tr w:rsidR="00C205C6" w:rsidRPr="00E271F6" w14:paraId="305B5F28" w14:textId="77777777" w:rsidTr="00DA4E9A">
        <w:tc>
          <w:tcPr>
            <w:tcW w:w="9350" w:type="dxa"/>
            <w:gridSpan w:val="3"/>
            <w:shd w:val="clear" w:color="auto" w:fill="000000" w:themeFill="text1"/>
          </w:tcPr>
          <w:p w14:paraId="20DBEE8D" w14:textId="3CF23A2A" w:rsidR="00C205C6" w:rsidRPr="00E271F6" w:rsidRDefault="00616774" w:rsidP="000625E5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8</w:t>
            </w:r>
            <w:r w:rsidR="00C205C6" w:rsidRPr="00E271F6">
              <w:rPr>
                <w:rFonts w:ascii="Arial Narrow" w:hAnsi="Arial Narrow"/>
              </w:rPr>
              <w:t xml:space="preserve">. </w:t>
            </w:r>
            <w:r w:rsidR="00D818F7" w:rsidRPr="00E271F6">
              <w:rPr>
                <w:rFonts w:ascii="Arial Narrow" w:hAnsi="Arial Narrow"/>
              </w:rPr>
              <w:t xml:space="preserve">UM </w:t>
            </w:r>
            <w:r w:rsidR="00C205C6" w:rsidRPr="00E271F6">
              <w:rPr>
                <w:rFonts w:ascii="Arial Narrow" w:hAnsi="Arial Narrow"/>
              </w:rPr>
              <w:t>Primary Contact phone number and email address:</w:t>
            </w:r>
          </w:p>
        </w:tc>
      </w:tr>
      <w:tr w:rsidR="002C7A3B" w:rsidRPr="00E271F6" w14:paraId="143C1074" w14:textId="77777777" w:rsidTr="002C7A3B">
        <w:trPr>
          <w:trHeight w:val="98"/>
        </w:trPr>
        <w:tc>
          <w:tcPr>
            <w:tcW w:w="805" w:type="dxa"/>
            <w:gridSpan w:val="2"/>
          </w:tcPr>
          <w:p w14:paraId="3C5E4365" w14:textId="434AE5E7" w:rsidR="002C7A3B" w:rsidRPr="00E271F6" w:rsidRDefault="00F1656D" w:rsidP="000625E5">
            <w:pPr>
              <w:rPr>
                <w:rFonts w:ascii="Arial Narrow" w:hAnsi="Arial Narrow" w:cs="Arial"/>
              </w:rPr>
            </w:pPr>
            <w:r w:rsidRPr="00E271F6">
              <w:rPr>
                <w:rFonts w:ascii="Arial Narrow" w:hAnsi="Arial Narrow" w:cs="Arial"/>
              </w:rPr>
              <w:t>Name</w:t>
            </w:r>
          </w:p>
        </w:tc>
        <w:tc>
          <w:tcPr>
            <w:tcW w:w="8545" w:type="dxa"/>
          </w:tcPr>
          <w:p w14:paraId="074C4692" w14:textId="77777777" w:rsidR="002C7A3B" w:rsidRPr="00E271F6" w:rsidRDefault="002C7A3B" w:rsidP="000625E5">
            <w:pPr>
              <w:rPr>
                <w:rFonts w:ascii="Arial Narrow" w:hAnsi="Arial Narrow" w:cs="Arial"/>
              </w:rPr>
            </w:pPr>
            <w:r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</w:rPr>
            </w:r>
            <w:r w:rsidRPr="00E271F6">
              <w:rPr>
                <w:rFonts w:ascii="Arial Narrow" w:hAnsi="Arial Narrow" w:cs="Arial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</w:rPr>
              <w:fldChar w:fldCharType="end"/>
            </w:r>
          </w:p>
        </w:tc>
      </w:tr>
      <w:tr w:rsidR="002C7A3B" w:rsidRPr="00E271F6" w14:paraId="458EADE5" w14:textId="77777777" w:rsidTr="002C7A3B">
        <w:trPr>
          <w:trHeight w:val="98"/>
        </w:trPr>
        <w:tc>
          <w:tcPr>
            <w:tcW w:w="805" w:type="dxa"/>
            <w:gridSpan w:val="2"/>
          </w:tcPr>
          <w:p w14:paraId="5F4FFB92" w14:textId="5475FF2E" w:rsidR="002C7A3B" w:rsidRPr="00E271F6" w:rsidRDefault="00F1656D" w:rsidP="000625E5">
            <w:pPr>
              <w:rPr>
                <w:rFonts w:ascii="Arial Narrow" w:hAnsi="Arial Narrow" w:cs="Arial"/>
              </w:rPr>
            </w:pPr>
            <w:r w:rsidRPr="00E271F6">
              <w:rPr>
                <w:rFonts w:ascii="Arial Narrow" w:hAnsi="Arial Narrow" w:cs="Arial"/>
              </w:rPr>
              <w:t>Phone</w:t>
            </w:r>
          </w:p>
        </w:tc>
        <w:tc>
          <w:tcPr>
            <w:tcW w:w="8545" w:type="dxa"/>
          </w:tcPr>
          <w:p w14:paraId="1A72EA2E" w14:textId="77777777" w:rsidR="002C7A3B" w:rsidRPr="00E271F6" w:rsidRDefault="002C7A3B" w:rsidP="000625E5">
            <w:pPr>
              <w:rPr>
                <w:rFonts w:ascii="Arial Narrow" w:hAnsi="Arial Narrow" w:cs="Arial"/>
              </w:rPr>
            </w:pPr>
            <w:r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</w:rPr>
            </w:r>
            <w:r w:rsidRPr="00E271F6">
              <w:rPr>
                <w:rFonts w:ascii="Arial Narrow" w:hAnsi="Arial Narrow" w:cs="Arial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</w:rPr>
              <w:fldChar w:fldCharType="end"/>
            </w:r>
          </w:p>
        </w:tc>
      </w:tr>
      <w:tr w:rsidR="00F1656D" w:rsidRPr="00E271F6" w14:paraId="692580D8" w14:textId="77777777" w:rsidTr="002C7A3B">
        <w:trPr>
          <w:trHeight w:val="98"/>
        </w:trPr>
        <w:tc>
          <w:tcPr>
            <w:tcW w:w="805" w:type="dxa"/>
            <w:gridSpan w:val="2"/>
          </w:tcPr>
          <w:p w14:paraId="7194652B" w14:textId="0E703B0E" w:rsidR="00F1656D" w:rsidRPr="00E271F6" w:rsidRDefault="00F1656D" w:rsidP="000625E5">
            <w:pPr>
              <w:rPr>
                <w:rFonts w:ascii="Arial Narrow" w:hAnsi="Arial Narrow" w:cs="Arial"/>
              </w:rPr>
            </w:pPr>
            <w:r w:rsidRPr="00E271F6">
              <w:rPr>
                <w:rFonts w:ascii="Arial Narrow" w:hAnsi="Arial Narrow" w:cs="Arial"/>
              </w:rPr>
              <w:t xml:space="preserve">Email </w:t>
            </w:r>
          </w:p>
        </w:tc>
        <w:tc>
          <w:tcPr>
            <w:tcW w:w="8545" w:type="dxa"/>
          </w:tcPr>
          <w:p w14:paraId="64FA15DC" w14:textId="5B6BD2F8" w:rsidR="00F1656D" w:rsidRPr="00E271F6" w:rsidRDefault="00F1656D" w:rsidP="000625E5">
            <w:pPr>
              <w:rPr>
                <w:rFonts w:ascii="Arial Narrow" w:hAnsi="Arial Narrow" w:cs="Arial"/>
              </w:rPr>
            </w:pPr>
            <w:r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</w:rPr>
            </w:r>
            <w:r w:rsidRPr="00E271F6">
              <w:rPr>
                <w:rFonts w:ascii="Arial Narrow" w:hAnsi="Arial Narrow" w:cs="Arial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</w:rPr>
              <w:fldChar w:fldCharType="end"/>
            </w:r>
          </w:p>
        </w:tc>
      </w:tr>
      <w:tr w:rsidR="00D818F7" w:rsidRPr="00E271F6" w14:paraId="6E5B149E" w14:textId="77777777" w:rsidTr="00616774">
        <w:trPr>
          <w:trHeight w:val="98"/>
        </w:trPr>
        <w:tc>
          <w:tcPr>
            <w:tcW w:w="9350" w:type="dxa"/>
            <w:gridSpan w:val="3"/>
            <w:shd w:val="clear" w:color="auto" w:fill="000000" w:themeFill="text1"/>
          </w:tcPr>
          <w:p w14:paraId="11C5DA79" w14:textId="70AECA6D" w:rsidR="00D818F7" w:rsidRPr="00E271F6" w:rsidRDefault="00616774" w:rsidP="000625E5">
            <w:pPr>
              <w:rPr>
                <w:rFonts w:ascii="Arial Narrow" w:hAnsi="Arial Narrow" w:cs="Arial"/>
              </w:rPr>
            </w:pPr>
            <w:r w:rsidRPr="00E271F6">
              <w:rPr>
                <w:rFonts w:ascii="Arial Narrow" w:hAnsi="Arial Narrow" w:cs="Arial"/>
              </w:rPr>
              <w:t>9</w:t>
            </w:r>
            <w:r w:rsidR="00D818F7" w:rsidRPr="00E271F6">
              <w:rPr>
                <w:rFonts w:ascii="Arial Narrow" w:hAnsi="Arial Narrow" w:cs="Arial"/>
              </w:rPr>
              <w:t>. Person Completing this Form, if different from Primary Contact</w:t>
            </w:r>
          </w:p>
        </w:tc>
      </w:tr>
      <w:tr w:rsidR="00D818F7" w:rsidRPr="00E271F6" w14:paraId="34BCFC33" w14:textId="77777777" w:rsidTr="00FC2B8D">
        <w:trPr>
          <w:trHeight w:val="98"/>
        </w:trPr>
        <w:tc>
          <w:tcPr>
            <w:tcW w:w="9350" w:type="dxa"/>
            <w:gridSpan w:val="3"/>
          </w:tcPr>
          <w:p w14:paraId="370422EF" w14:textId="07D35189" w:rsidR="00D818F7" w:rsidRPr="00E271F6" w:rsidRDefault="00D818F7" w:rsidP="000625E5">
            <w:pPr>
              <w:rPr>
                <w:rFonts w:ascii="Arial Narrow" w:hAnsi="Arial Narrow" w:cs="Arial"/>
              </w:rPr>
            </w:pPr>
            <w:r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</w:rPr>
            </w:r>
            <w:r w:rsidRPr="00E271F6">
              <w:rPr>
                <w:rFonts w:ascii="Arial Narrow" w:hAnsi="Arial Narrow" w:cs="Arial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0DB1F31A" w14:textId="53894507" w:rsidR="00222F42" w:rsidRPr="00E271F6" w:rsidRDefault="00222F42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D818F7" w:rsidRPr="00E271F6" w14:paraId="391E066B" w14:textId="77777777" w:rsidTr="00E018AF">
        <w:tc>
          <w:tcPr>
            <w:tcW w:w="9350" w:type="dxa"/>
            <w:gridSpan w:val="2"/>
            <w:shd w:val="clear" w:color="auto" w:fill="000000" w:themeFill="text1"/>
          </w:tcPr>
          <w:p w14:paraId="07B4AB58" w14:textId="087B8465" w:rsidR="00D818F7" w:rsidRPr="00E271F6" w:rsidRDefault="00616774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10</w:t>
            </w:r>
            <w:r w:rsidR="00D818F7" w:rsidRPr="00E271F6">
              <w:rPr>
                <w:rFonts w:ascii="Arial Narrow" w:hAnsi="Arial Narrow"/>
              </w:rPr>
              <w:t>. Will UM serve as the single IRB for all participating sites?</w:t>
            </w:r>
          </w:p>
        </w:tc>
      </w:tr>
      <w:tr w:rsidR="00D818F7" w:rsidRPr="00E271F6" w14:paraId="706EF292" w14:textId="77777777" w:rsidTr="00E018AF">
        <w:sdt>
          <w:sdtPr>
            <w:rPr>
              <w:rFonts w:ascii="Arial Narrow" w:hAnsi="Arial Narrow"/>
            </w:rPr>
            <w:id w:val="-181764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FE8FA3B" w14:textId="77777777" w:rsidR="00D818F7" w:rsidRPr="00E271F6" w:rsidRDefault="00D818F7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37D48E96" w14:textId="3EBBCB1B" w:rsidR="00D818F7" w:rsidRPr="00E271F6" w:rsidRDefault="00D818F7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Yes</w:t>
            </w:r>
          </w:p>
        </w:tc>
      </w:tr>
      <w:tr w:rsidR="00D818F7" w:rsidRPr="00E271F6" w14:paraId="51693B8D" w14:textId="77777777" w:rsidTr="00E018AF">
        <w:sdt>
          <w:sdtPr>
            <w:rPr>
              <w:rFonts w:ascii="Arial Narrow" w:hAnsi="Arial Narrow"/>
            </w:rPr>
            <w:id w:val="-34147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B5CC253" w14:textId="5D6FC78D" w:rsidR="00D818F7" w:rsidRPr="00E271F6" w:rsidRDefault="008A4454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3A43ADA4" w14:textId="24461888" w:rsidR="00D818F7" w:rsidRPr="00E271F6" w:rsidRDefault="008A4454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Maybe</w:t>
            </w:r>
          </w:p>
        </w:tc>
      </w:tr>
      <w:tr w:rsidR="008A4454" w:rsidRPr="00E271F6" w14:paraId="4DD7595C" w14:textId="77777777" w:rsidTr="00E018AF">
        <w:sdt>
          <w:sdtPr>
            <w:rPr>
              <w:rFonts w:ascii="Arial Narrow" w:hAnsi="Arial Narrow"/>
            </w:rPr>
            <w:id w:val="183371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3094017" w14:textId="551E4E2E" w:rsidR="008A4454" w:rsidRPr="00E271F6" w:rsidRDefault="008A4454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14EC71D3" w14:textId="75BE4614" w:rsidR="008A4454" w:rsidRPr="00E271F6" w:rsidRDefault="008A4454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NO</w:t>
            </w:r>
            <w:r w:rsidR="00135467" w:rsidRPr="00E271F6">
              <w:rPr>
                <w:rFonts w:ascii="Arial Narrow" w:hAnsi="Arial Narrow"/>
              </w:rPr>
              <w:t xml:space="preserve"> </w:t>
            </w:r>
            <w:r w:rsidR="00135467"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5467" w:rsidRPr="00E271F6">
              <w:rPr>
                <w:rFonts w:ascii="Arial Narrow" w:hAnsi="Arial Narrow" w:cs="Arial"/>
              </w:rPr>
              <w:instrText xml:space="preserve"> FORMTEXT </w:instrText>
            </w:r>
            <w:r w:rsidR="00135467" w:rsidRPr="00E271F6">
              <w:rPr>
                <w:rFonts w:ascii="Arial Narrow" w:hAnsi="Arial Narrow" w:cs="Arial"/>
              </w:rPr>
            </w:r>
            <w:r w:rsidR="00135467" w:rsidRPr="00E271F6">
              <w:rPr>
                <w:rFonts w:ascii="Arial Narrow" w:hAnsi="Arial Narrow" w:cs="Arial"/>
              </w:rPr>
              <w:fldChar w:fldCharType="separate"/>
            </w:r>
            <w:r w:rsidR="00135467" w:rsidRPr="00E271F6">
              <w:rPr>
                <w:rFonts w:ascii="Arial Narrow" w:hAnsi="Arial Narrow" w:cs="Arial"/>
                <w:noProof/>
              </w:rPr>
              <w:t> </w:t>
            </w:r>
            <w:r w:rsidR="00135467" w:rsidRPr="00E271F6">
              <w:rPr>
                <w:rFonts w:ascii="Arial Narrow" w:hAnsi="Arial Narrow" w:cs="Arial"/>
                <w:noProof/>
              </w:rPr>
              <w:t> </w:t>
            </w:r>
            <w:r w:rsidR="00135467" w:rsidRPr="00E271F6">
              <w:rPr>
                <w:rFonts w:ascii="Arial Narrow" w:hAnsi="Arial Narrow" w:cs="Arial"/>
                <w:noProof/>
              </w:rPr>
              <w:t> </w:t>
            </w:r>
            <w:r w:rsidR="00135467" w:rsidRPr="00E271F6">
              <w:rPr>
                <w:rFonts w:ascii="Arial Narrow" w:hAnsi="Arial Narrow" w:cs="Arial"/>
                <w:noProof/>
              </w:rPr>
              <w:t> </w:t>
            </w:r>
            <w:r w:rsidR="00135467" w:rsidRPr="00E271F6">
              <w:rPr>
                <w:rFonts w:ascii="Arial Narrow" w:hAnsi="Arial Narrow" w:cs="Arial"/>
                <w:noProof/>
              </w:rPr>
              <w:t> </w:t>
            </w:r>
            <w:r w:rsidR="00135467" w:rsidRPr="00E271F6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20B86E77" w14:textId="113ACD17" w:rsidR="00662325" w:rsidRPr="00E271F6" w:rsidRDefault="00662325" w:rsidP="00662325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662325" w:rsidRPr="00E271F6" w14:paraId="69EF51DD" w14:textId="77777777" w:rsidTr="00E018AF">
        <w:tc>
          <w:tcPr>
            <w:tcW w:w="9350" w:type="dxa"/>
            <w:gridSpan w:val="2"/>
            <w:shd w:val="clear" w:color="auto" w:fill="000000" w:themeFill="text1"/>
          </w:tcPr>
          <w:p w14:paraId="5E7281ED" w14:textId="36F63DCE" w:rsidR="00662325" w:rsidRPr="00E271F6" w:rsidRDefault="00616774" w:rsidP="00662325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11</w:t>
            </w:r>
            <w:r w:rsidR="00662325" w:rsidRPr="00E271F6">
              <w:rPr>
                <w:rFonts w:ascii="Arial Narrow" w:hAnsi="Arial Narrow"/>
              </w:rPr>
              <w:t>. Please choose the applicable boxes below</w:t>
            </w:r>
          </w:p>
        </w:tc>
      </w:tr>
      <w:tr w:rsidR="00662325" w:rsidRPr="00E271F6" w14:paraId="12ECC056" w14:textId="77777777" w:rsidTr="00E018AF">
        <w:sdt>
          <w:sdtPr>
            <w:rPr>
              <w:rFonts w:ascii="Arial Narrow" w:hAnsi="Arial Narrow"/>
            </w:rPr>
            <w:id w:val="-467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D24734A" w14:textId="77777777" w:rsidR="00662325" w:rsidRPr="00E271F6" w:rsidRDefault="00662325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1A6795DB" w14:textId="587B17C9" w:rsidR="00662325" w:rsidRPr="00E271F6" w:rsidRDefault="00662325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Study is NIH funded – single IRB review is required</w:t>
            </w:r>
          </w:p>
        </w:tc>
      </w:tr>
      <w:tr w:rsidR="00662325" w:rsidRPr="00E271F6" w14:paraId="619078F2" w14:textId="77777777" w:rsidTr="00E018AF">
        <w:sdt>
          <w:sdtPr>
            <w:rPr>
              <w:rFonts w:ascii="Arial Narrow" w:hAnsi="Arial Narrow"/>
            </w:rPr>
            <w:id w:val="19967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F9B6B8D" w14:textId="77777777" w:rsidR="00662325" w:rsidRPr="00E271F6" w:rsidRDefault="00662325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2879BE91" w14:textId="3A512FA0" w:rsidR="00662325" w:rsidRPr="00E271F6" w:rsidRDefault="00662325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Study is industry sponsored – single IRB review is requested</w:t>
            </w:r>
          </w:p>
        </w:tc>
      </w:tr>
      <w:tr w:rsidR="00662325" w:rsidRPr="00E271F6" w14:paraId="7BF70569" w14:textId="77777777" w:rsidTr="00E018AF">
        <w:sdt>
          <w:sdtPr>
            <w:rPr>
              <w:rFonts w:ascii="Arial Narrow" w:hAnsi="Arial Narrow"/>
            </w:rPr>
            <w:id w:val="-127839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E7CC58F" w14:textId="41101C7C" w:rsidR="00662325" w:rsidRPr="00E271F6" w:rsidRDefault="00662325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13B40380" w14:textId="198F07CC" w:rsidR="00662325" w:rsidRPr="00E271F6" w:rsidRDefault="00662325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Grantor is requiring single IRB as condition of the grant</w:t>
            </w:r>
          </w:p>
        </w:tc>
      </w:tr>
      <w:tr w:rsidR="00662325" w:rsidRPr="00E271F6" w14:paraId="2B1E4DB6" w14:textId="77777777" w:rsidTr="00E018AF">
        <w:sdt>
          <w:sdtPr>
            <w:rPr>
              <w:rFonts w:ascii="Arial Narrow" w:hAnsi="Arial Narrow"/>
            </w:rPr>
            <w:id w:val="-173052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65D7AD7" w14:textId="76C08852" w:rsidR="00662325" w:rsidRPr="00E271F6" w:rsidRDefault="00662325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4B3E2BAC" w14:textId="60499362" w:rsidR="00662325" w:rsidRPr="00E271F6" w:rsidRDefault="00662325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Other </w:t>
            </w:r>
            <w:r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</w:rPr>
            </w:r>
            <w:r w:rsidRPr="00E271F6">
              <w:rPr>
                <w:rFonts w:ascii="Arial Narrow" w:hAnsi="Arial Narrow" w:cs="Arial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69717E4D" w14:textId="47565DD6" w:rsidR="00662325" w:rsidRPr="00E271F6" w:rsidRDefault="00662325" w:rsidP="00222F42">
      <w:pPr>
        <w:rPr>
          <w:rFonts w:ascii="Arial Narrow" w:hAnsi="Arial Narrow" w:cs="Arial"/>
        </w:rPr>
      </w:pPr>
    </w:p>
    <w:p w14:paraId="575AB5C7" w14:textId="5D01E302" w:rsidR="00467604" w:rsidRPr="00E271F6" w:rsidRDefault="00467604" w:rsidP="00222F42">
      <w:pPr>
        <w:rPr>
          <w:rFonts w:ascii="Arial Narrow" w:hAnsi="Arial Narrow" w:cs="Arial"/>
        </w:rPr>
      </w:pPr>
    </w:p>
    <w:p w14:paraId="2C6EBEAF" w14:textId="77777777" w:rsidR="00467604" w:rsidRPr="00E271F6" w:rsidRDefault="00467604" w:rsidP="00222F42">
      <w:pPr>
        <w:rPr>
          <w:rFonts w:ascii="Arial Narrow" w:hAnsi="Arial Narrow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467604" w:rsidRPr="00E271F6" w14:paraId="2AE80FCB" w14:textId="77777777" w:rsidTr="00E018AF">
        <w:tc>
          <w:tcPr>
            <w:tcW w:w="9350" w:type="dxa"/>
            <w:gridSpan w:val="2"/>
            <w:shd w:val="clear" w:color="auto" w:fill="000000" w:themeFill="text1"/>
          </w:tcPr>
          <w:p w14:paraId="68554940" w14:textId="3C37061C" w:rsidR="00467604" w:rsidRPr="00E271F6" w:rsidRDefault="00616774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lastRenderedPageBreak/>
              <w:t>12</w:t>
            </w:r>
            <w:r w:rsidR="00467604" w:rsidRPr="00E271F6">
              <w:rPr>
                <w:rFonts w:ascii="Arial Narrow" w:hAnsi="Arial Narrow"/>
              </w:rPr>
              <w:t>. Before an institution can rely on an external IRB, a “Reliance Agreement” is required.  Please indicate which “Reliance Agreement” will be used for this reliance.</w:t>
            </w:r>
          </w:p>
        </w:tc>
      </w:tr>
      <w:tr w:rsidR="00467604" w:rsidRPr="00E271F6" w14:paraId="392B7799" w14:textId="77777777" w:rsidTr="00E018AF">
        <w:sdt>
          <w:sdtPr>
            <w:rPr>
              <w:rFonts w:ascii="Arial Narrow" w:hAnsi="Arial Narrow"/>
            </w:rPr>
            <w:id w:val="83527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3B295AC" w14:textId="77777777" w:rsidR="00467604" w:rsidRPr="00E271F6" w:rsidRDefault="00467604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1524A06F" w14:textId="7D254C41" w:rsidR="00467604" w:rsidRPr="00E271F6" w:rsidRDefault="00467604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SMART IRB Agreement.  See </w:t>
            </w:r>
            <w:hyperlink r:id="rId7" w:history="1">
              <w:r w:rsidR="004E2747">
                <w:rPr>
                  <w:rStyle w:val="Hyperlink"/>
                  <w:rFonts w:ascii="Arial Narrow" w:hAnsi="Arial Narrow"/>
                </w:rPr>
                <w:t>https://smartirb.org/agreement</w:t>
              </w:r>
            </w:hyperlink>
            <w:r w:rsidRPr="00E271F6">
              <w:rPr>
                <w:rFonts w:ascii="Arial Narrow" w:hAnsi="Arial Narrow"/>
              </w:rPr>
              <w:t xml:space="preserve"> for information</w:t>
            </w:r>
          </w:p>
        </w:tc>
      </w:tr>
      <w:tr w:rsidR="00467604" w:rsidRPr="00E271F6" w14:paraId="6B2D3578" w14:textId="77777777" w:rsidTr="00E018AF">
        <w:sdt>
          <w:sdtPr>
            <w:rPr>
              <w:rFonts w:ascii="Arial Narrow" w:hAnsi="Arial Narrow"/>
            </w:rPr>
            <w:id w:val="-109963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398080A" w14:textId="77777777" w:rsidR="00467604" w:rsidRPr="00E271F6" w:rsidRDefault="00467604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0A795136" w14:textId="1CBCD2C9" w:rsidR="00467604" w:rsidRPr="00E271F6" w:rsidRDefault="00467604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University of Miami HSRO Template Agreement located on the HSRO website</w:t>
            </w:r>
          </w:p>
        </w:tc>
      </w:tr>
      <w:tr w:rsidR="00467604" w:rsidRPr="00E271F6" w14:paraId="2A3DFCD8" w14:textId="77777777" w:rsidTr="00E018AF">
        <w:sdt>
          <w:sdtPr>
            <w:rPr>
              <w:rFonts w:ascii="Arial Narrow" w:hAnsi="Arial Narrow"/>
            </w:rPr>
            <w:id w:val="-10904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06926EB" w14:textId="77777777" w:rsidR="00467604" w:rsidRPr="00E271F6" w:rsidRDefault="00467604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1D06D59F" w14:textId="2A277EE7" w:rsidR="00467604" w:rsidRPr="00E271F6" w:rsidRDefault="00467604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Other</w:t>
            </w:r>
          </w:p>
        </w:tc>
      </w:tr>
    </w:tbl>
    <w:p w14:paraId="4D56E091" w14:textId="3D92DAAC" w:rsidR="00467604" w:rsidRPr="00E271F6" w:rsidRDefault="00467604" w:rsidP="00467604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467604" w:rsidRPr="00E271F6" w14:paraId="1463C775" w14:textId="77777777" w:rsidTr="00E018AF">
        <w:tc>
          <w:tcPr>
            <w:tcW w:w="9350" w:type="dxa"/>
            <w:gridSpan w:val="2"/>
            <w:shd w:val="clear" w:color="auto" w:fill="000000" w:themeFill="text1"/>
          </w:tcPr>
          <w:p w14:paraId="18F1EED3" w14:textId="393937C8" w:rsidR="00467604" w:rsidRPr="00E271F6" w:rsidRDefault="00616774" w:rsidP="00467604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13</w:t>
            </w:r>
            <w:r w:rsidR="00467604" w:rsidRPr="00E271F6">
              <w:rPr>
                <w:rFonts w:ascii="Arial Narrow" w:hAnsi="Arial Narrow"/>
              </w:rPr>
              <w:t>. Describe your plan for overseeing the study sites</w:t>
            </w:r>
          </w:p>
        </w:tc>
      </w:tr>
      <w:tr w:rsidR="00467604" w:rsidRPr="00E271F6" w14:paraId="11FE1A6C" w14:textId="77777777" w:rsidTr="00E018AF">
        <w:sdt>
          <w:sdtPr>
            <w:rPr>
              <w:rFonts w:ascii="Arial Narrow" w:hAnsi="Arial Narrow"/>
            </w:rPr>
            <w:id w:val="148520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2E78CD3" w14:textId="77777777" w:rsidR="00467604" w:rsidRPr="00E271F6" w:rsidRDefault="00467604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181252C5" w14:textId="1E5D6FDF" w:rsidR="00467604" w:rsidRPr="00E271F6" w:rsidRDefault="00467604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A UM Investigator will be the Lead PI and will oversee all research activities</w:t>
            </w:r>
          </w:p>
        </w:tc>
      </w:tr>
      <w:tr w:rsidR="00467604" w:rsidRPr="00E271F6" w14:paraId="2D96A214" w14:textId="77777777" w:rsidTr="00E018AF">
        <w:sdt>
          <w:sdtPr>
            <w:rPr>
              <w:rFonts w:ascii="Arial Narrow" w:hAnsi="Arial Narrow"/>
            </w:rPr>
            <w:id w:val="42832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C486651" w14:textId="77777777" w:rsidR="00467604" w:rsidRPr="00E271F6" w:rsidRDefault="00467604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608A1D65" w14:textId="6F8A8E04" w:rsidR="00467604" w:rsidRPr="00E271F6" w:rsidRDefault="00467604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A researcher at another institution will be the Lead PI and will oversee all research activities</w:t>
            </w:r>
          </w:p>
        </w:tc>
      </w:tr>
      <w:tr w:rsidR="00467604" w:rsidRPr="00E271F6" w14:paraId="2A1B7483" w14:textId="77777777" w:rsidTr="00E018AF">
        <w:sdt>
          <w:sdtPr>
            <w:rPr>
              <w:rFonts w:ascii="Arial Narrow" w:hAnsi="Arial Narrow"/>
            </w:rPr>
            <w:id w:val="174352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6D4B2CF" w14:textId="77777777" w:rsidR="00467604" w:rsidRPr="00E271F6" w:rsidRDefault="00467604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28DC6500" w14:textId="0B5BDACA" w:rsidR="00467604" w:rsidRPr="00E271F6" w:rsidRDefault="00467604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Each research site will have its own PI to oversee the study activities at that site</w:t>
            </w:r>
          </w:p>
        </w:tc>
      </w:tr>
      <w:tr w:rsidR="00467604" w:rsidRPr="00E271F6" w14:paraId="598E8D73" w14:textId="77777777" w:rsidTr="00E018AF">
        <w:sdt>
          <w:sdtPr>
            <w:rPr>
              <w:rFonts w:ascii="Arial Narrow" w:hAnsi="Arial Narrow"/>
            </w:rPr>
            <w:id w:val="212903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A519250" w14:textId="77777777" w:rsidR="00467604" w:rsidRPr="00E271F6" w:rsidRDefault="00467604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26670744" w14:textId="0BE9FE96" w:rsidR="00467604" w:rsidRPr="00E271F6" w:rsidRDefault="00467604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None of the above</w:t>
            </w:r>
          </w:p>
        </w:tc>
      </w:tr>
    </w:tbl>
    <w:p w14:paraId="49853DCB" w14:textId="15EE326B" w:rsidR="008A4454" w:rsidRPr="00E271F6" w:rsidRDefault="008A4454" w:rsidP="00222F42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0A375D" w:rsidRPr="00E271F6" w14:paraId="089516D6" w14:textId="77777777" w:rsidTr="00E018AF">
        <w:tc>
          <w:tcPr>
            <w:tcW w:w="9350" w:type="dxa"/>
            <w:gridSpan w:val="2"/>
            <w:shd w:val="clear" w:color="auto" w:fill="000000" w:themeFill="text1"/>
          </w:tcPr>
          <w:p w14:paraId="7E511B66" w14:textId="672EBC94" w:rsidR="000A375D" w:rsidRPr="00E271F6" w:rsidRDefault="00616774" w:rsidP="00135467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14</w:t>
            </w:r>
            <w:r w:rsidR="000A375D" w:rsidRPr="00E271F6">
              <w:rPr>
                <w:rFonts w:ascii="Arial Narrow" w:hAnsi="Arial Narrow"/>
              </w:rPr>
              <w:t xml:space="preserve">. Describe </w:t>
            </w:r>
            <w:r w:rsidR="00135467" w:rsidRPr="00E271F6">
              <w:rPr>
                <w:rFonts w:ascii="Arial Narrow" w:hAnsi="Arial Narrow"/>
              </w:rPr>
              <w:t>UM’s</w:t>
            </w:r>
            <w:r w:rsidR="000A375D" w:rsidRPr="00E271F6">
              <w:rPr>
                <w:rFonts w:ascii="Arial Narrow" w:hAnsi="Arial Narrow"/>
              </w:rPr>
              <w:t xml:space="preserve"> role in this research.  Checkl</w:t>
            </w:r>
            <w:r w:rsidR="00A020DA" w:rsidRPr="00E271F6">
              <w:rPr>
                <w:rFonts w:ascii="Arial Narrow" w:hAnsi="Arial Narrow"/>
              </w:rPr>
              <w:t>ist</w:t>
            </w:r>
            <w:r w:rsidR="000A375D" w:rsidRPr="00E271F6">
              <w:rPr>
                <w:rFonts w:ascii="Arial Narrow" w:hAnsi="Arial Narrow"/>
              </w:rPr>
              <w:t xml:space="preserve"> all that apply</w:t>
            </w:r>
          </w:p>
        </w:tc>
      </w:tr>
      <w:tr w:rsidR="000A375D" w:rsidRPr="00E271F6" w14:paraId="53C65109" w14:textId="77777777" w:rsidTr="00E018AF">
        <w:sdt>
          <w:sdtPr>
            <w:rPr>
              <w:rFonts w:ascii="Arial Narrow" w:hAnsi="Arial Narrow"/>
            </w:rPr>
            <w:id w:val="18795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A99D01B" w14:textId="77777777" w:rsidR="000A375D" w:rsidRPr="00E271F6" w:rsidRDefault="000A375D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59D176C5" w14:textId="38A454E5" w:rsidR="000A375D" w:rsidRPr="00E271F6" w:rsidRDefault="00724544" w:rsidP="00E018AF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UM</w:t>
            </w:r>
            <w:r w:rsidR="000A375D" w:rsidRPr="00E271F6">
              <w:rPr>
                <w:rFonts w:ascii="Arial Narrow" w:hAnsi="Arial Narrow"/>
              </w:rPr>
              <w:t xml:space="preserve"> is the grant recipient</w:t>
            </w:r>
          </w:p>
        </w:tc>
      </w:tr>
      <w:tr w:rsidR="000A375D" w:rsidRPr="00E271F6" w14:paraId="35D7C3D5" w14:textId="77777777" w:rsidTr="00E018AF">
        <w:sdt>
          <w:sdtPr>
            <w:rPr>
              <w:rFonts w:ascii="Arial Narrow" w:hAnsi="Arial Narrow"/>
            </w:rPr>
            <w:id w:val="126288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A1FAE91" w14:textId="77777777" w:rsidR="000A375D" w:rsidRPr="00E271F6" w:rsidRDefault="000A375D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2C78EAE3" w14:textId="3653B880" w:rsidR="000A375D" w:rsidRPr="00E271F6" w:rsidRDefault="00724544" w:rsidP="00E018AF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UM</w:t>
            </w:r>
            <w:r w:rsidR="000A375D" w:rsidRPr="00E271F6">
              <w:rPr>
                <w:rFonts w:ascii="Arial Narrow" w:hAnsi="Arial Narrow"/>
              </w:rPr>
              <w:t xml:space="preserve"> is the data coordinating center</w:t>
            </w:r>
          </w:p>
        </w:tc>
      </w:tr>
      <w:tr w:rsidR="000A375D" w:rsidRPr="00E271F6" w14:paraId="2DA48013" w14:textId="77777777" w:rsidTr="00E018AF">
        <w:sdt>
          <w:sdtPr>
            <w:rPr>
              <w:rFonts w:ascii="Arial Narrow" w:hAnsi="Arial Narrow"/>
            </w:rPr>
            <w:id w:val="58989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1809327" w14:textId="77777777" w:rsidR="000A375D" w:rsidRPr="00E271F6" w:rsidRDefault="000A375D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2C9A11AA" w14:textId="1F40B525" w:rsidR="000A375D" w:rsidRPr="00E271F6" w:rsidRDefault="00724544" w:rsidP="00724544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UM </w:t>
            </w:r>
            <w:r w:rsidR="000A375D" w:rsidRPr="00E271F6">
              <w:rPr>
                <w:rFonts w:ascii="Arial Narrow" w:hAnsi="Arial Narrow"/>
              </w:rPr>
              <w:t>Faculty and staff will be interacting or intervening with subjects to obtain data or specimens (this response includes administrating a test article)</w:t>
            </w:r>
          </w:p>
        </w:tc>
      </w:tr>
      <w:tr w:rsidR="000A375D" w:rsidRPr="00E271F6" w14:paraId="51E0152B" w14:textId="77777777" w:rsidTr="00E018AF">
        <w:sdt>
          <w:sdtPr>
            <w:rPr>
              <w:rFonts w:ascii="Arial Narrow" w:hAnsi="Arial Narrow"/>
            </w:rPr>
            <w:id w:val="101264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AD22029" w14:textId="77777777" w:rsidR="000A375D" w:rsidRPr="00E271F6" w:rsidRDefault="000A375D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0A2894C6" w14:textId="3658F6A3" w:rsidR="000A375D" w:rsidRPr="00E271F6" w:rsidRDefault="00724544" w:rsidP="00724544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UM </w:t>
            </w:r>
            <w:r w:rsidR="000A375D" w:rsidRPr="00E271F6">
              <w:rPr>
                <w:rFonts w:ascii="Arial Narrow" w:hAnsi="Arial Narrow"/>
              </w:rPr>
              <w:t>Faculty and staff will be collecting information from subjects through surveys or interviews</w:t>
            </w:r>
          </w:p>
        </w:tc>
      </w:tr>
      <w:tr w:rsidR="000A375D" w:rsidRPr="00E271F6" w14:paraId="1C30367F" w14:textId="77777777" w:rsidTr="00E018AF">
        <w:sdt>
          <w:sdtPr>
            <w:rPr>
              <w:rFonts w:ascii="Arial Narrow" w:hAnsi="Arial Narrow"/>
            </w:rPr>
            <w:id w:val="68618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C98F707" w14:textId="77777777" w:rsidR="000A375D" w:rsidRPr="00E271F6" w:rsidRDefault="000A375D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33498A4E" w14:textId="4AACC661" w:rsidR="000A375D" w:rsidRPr="00E271F6" w:rsidRDefault="00724544" w:rsidP="00E018AF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UM </w:t>
            </w:r>
            <w:r w:rsidR="000A375D" w:rsidRPr="00E271F6">
              <w:rPr>
                <w:rFonts w:ascii="Arial Narrow" w:hAnsi="Arial Narrow"/>
              </w:rPr>
              <w:t xml:space="preserve">Faculty and staff will obtain private, </w:t>
            </w:r>
            <w:r w:rsidR="000A375D" w:rsidRPr="00E271F6">
              <w:rPr>
                <w:rFonts w:ascii="Arial Narrow" w:hAnsi="Arial Narrow"/>
                <w:u w:val="single"/>
              </w:rPr>
              <w:t>identifiable</w:t>
            </w:r>
            <w:r w:rsidR="000A375D" w:rsidRPr="00E271F6">
              <w:rPr>
                <w:rFonts w:ascii="Arial Narrow" w:hAnsi="Arial Narrow"/>
              </w:rPr>
              <w:t xml:space="preserve"> data about subjects through review of records or other information that were collected for another purpose (e.g. EMR, student records, records from another study.) </w:t>
            </w:r>
          </w:p>
          <w:p w14:paraId="274BA61C" w14:textId="77777777" w:rsidR="000A375D" w:rsidRPr="00E271F6" w:rsidRDefault="000A375D" w:rsidP="00E018AF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Note: Do not check this box if the data received are coded and linked to the subjects’ identity and the researchers will not have access to the subjects’ identities.   </w:t>
            </w:r>
          </w:p>
        </w:tc>
      </w:tr>
      <w:tr w:rsidR="000A375D" w:rsidRPr="00E271F6" w14:paraId="5C1646BE" w14:textId="77777777" w:rsidTr="00E018AF">
        <w:sdt>
          <w:sdtPr>
            <w:rPr>
              <w:rFonts w:ascii="Arial Narrow" w:hAnsi="Arial Narrow"/>
            </w:rPr>
            <w:id w:val="-7328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0A77411" w14:textId="77777777" w:rsidR="000A375D" w:rsidRPr="00E271F6" w:rsidRDefault="000A375D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331C600E" w14:textId="4DE3EC35" w:rsidR="000A375D" w:rsidRPr="00E271F6" w:rsidRDefault="00724544" w:rsidP="00E018AF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UM </w:t>
            </w:r>
            <w:r w:rsidR="000A375D" w:rsidRPr="00E271F6">
              <w:rPr>
                <w:rFonts w:ascii="Arial Narrow" w:hAnsi="Arial Narrow"/>
              </w:rPr>
              <w:t xml:space="preserve">Faculty and staff will obtain anonymous or de-identified data about subjects that were collected for other purposes (e. g. a different research study, or a di-identified data base) </w:t>
            </w:r>
          </w:p>
          <w:p w14:paraId="629DD58C" w14:textId="78FA1893" w:rsidR="000A375D" w:rsidRPr="00E271F6" w:rsidRDefault="000A375D" w:rsidP="00E018AF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Note: Check the box if the data you are receiving are in a Limited Data Set with a Data Use Agreement or when the data are coded and linked to the subjects’ identity and the </w:t>
            </w:r>
            <w:r w:rsidR="00724544" w:rsidRPr="00E271F6">
              <w:rPr>
                <w:rFonts w:ascii="Arial Narrow" w:hAnsi="Arial Narrow"/>
              </w:rPr>
              <w:t xml:space="preserve">UM </w:t>
            </w:r>
            <w:r w:rsidRPr="00E271F6">
              <w:rPr>
                <w:rFonts w:ascii="Arial Narrow" w:hAnsi="Arial Narrow"/>
              </w:rPr>
              <w:t xml:space="preserve">researchers will not have access to that link. </w:t>
            </w:r>
          </w:p>
        </w:tc>
      </w:tr>
      <w:tr w:rsidR="000A375D" w:rsidRPr="00E271F6" w14:paraId="3B86B762" w14:textId="77777777" w:rsidTr="00E018AF">
        <w:sdt>
          <w:sdtPr>
            <w:rPr>
              <w:rFonts w:ascii="Arial Narrow" w:hAnsi="Arial Narrow"/>
            </w:rPr>
            <w:id w:val="-55053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DA4D850" w14:textId="77777777" w:rsidR="000A375D" w:rsidRPr="00E271F6" w:rsidRDefault="000A375D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180B677B" w14:textId="1EAE8C89" w:rsidR="000A375D" w:rsidRPr="00E271F6" w:rsidRDefault="00724544" w:rsidP="00E018AF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UM </w:t>
            </w:r>
            <w:r w:rsidR="000A375D" w:rsidRPr="00E271F6">
              <w:rPr>
                <w:rFonts w:ascii="Arial Narrow" w:hAnsi="Arial Narrow"/>
              </w:rPr>
              <w:t xml:space="preserve">Faculty and staff will obtain identifiable human biospecimens that were collected for another purpose. </w:t>
            </w:r>
          </w:p>
          <w:p w14:paraId="088D9B2D" w14:textId="7CD80902" w:rsidR="000A375D" w:rsidRPr="00E271F6" w:rsidRDefault="000A375D" w:rsidP="00724544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Note: Do not check the box if the biospecimens are coded and linked to the subjects’ identity when </w:t>
            </w:r>
            <w:r w:rsidR="00724544" w:rsidRPr="00E271F6">
              <w:rPr>
                <w:rFonts w:ascii="Arial Narrow" w:hAnsi="Arial Narrow"/>
              </w:rPr>
              <w:t>UM</w:t>
            </w:r>
            <w:r w:rsidRPr="00E271F6">
              <w:rPr>
                <w:rFonts w:ascii="Arial Narrow" w:hAnsi="Arial Narrow"/>
              </w:rPr>
              <w:t xml:space="preserve"> will not have access to that link.</w:t>
            </w:r>
          </w:p>
        </w:tc>
      </w:tr>
      <w:tr w:rsidR="000A375D" w:rsidRPr="00E271F6" w14:paraId="6ECC7E35" w14:textId="77777777" w:rsidTr="00E018AF">
        <w:sdt>
          <w:sdtPr>
            <w:rPr>
              <w:rFonts w:ascii="Arial Narrow" w:hAnsi="Arial Narrow"/>
            </w:rPr>
            <w:id w:val="-141392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A36009F" w14:textId="77777777" w:rsidR="000A375D" w:rsidRPr="00E271F6" w:rsidRDefault="000A375D" w:rsidP="00E018AF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44C29B51" w14:textId="77777777" w:rsidR="000A375D" w:rsidRPr="00E271F6" w:rsidRDefault="000A375D" w:rsidP="00E018AF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None of the above (additional information required)</w:t>
            </w:r>
          </w:p>
          <w:p w14:paraId="78CD5E2B" w14:textId="38536357" w:rsidR="000A375D" w:rsidRPr="00E271F6" w:rsidRDefault="000A375D" w:rsidP="00E018AF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Please provide a description of the procedures </w:t>
            </w:r>
            <w:r w:rsidR="00724544" w:rsidRPr="00E271F6">
              <w:rPr>
                <w:rFonts w:ascii="Arial Narrow" w:hAnsi="Arial Narrow"/>
              </w:rPr>
              <w:t>UM</w:t>
            </w:r>
            <w:r w:rsidRPr="00E271F6">
              <w:rPr>
                <w:rFonts w:ascii="Arial Narrow" w:hAnsi="Arial Narrow"/>
              </w:rPr>
              <w:t xml:space="preserve"> will be conducting for this research:</w:t>
            </w:r>
          </w:p>
          <w:p w14:paraId="79A29F77" w14:textId="77777777" w:rsidR="000A375D" w:rsidRPr="00E271F6" w:rsidRDefault="000A375D" w:rsidP="00E018AF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</w:rPr>
            </w:r>
            <w:r w:rsidRPr="00E271F6">
              <w:rPr>
                <w:rFonts w:ascii="Arial Narrow" w:hAnsi="Arial Narrow" w:cs="Arial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</w:rPr>
              <w:fldChar w:fldCharType="end"/>
            </w:r>
          </w:p>
        </w:tc>
      </w:tr>
      <w:tr w:rsidR="00A04BF3" w:rsidRPr="00E271F6" w14:paraId="7AC0E0E3" w14:textId="77777777" w:rsidTr="00A04BF3">
        <w:tc>
          <w:tcPr>
            <w:tcW w:w="9350" w:type="dxa"/>
            <w:gridSpan w:val="2"/>
            <w:shd w:val="clear" w:color="auto" w:fill="000000" w:themeFill="text1"/>
          </w:tcPr>
          <w:p w14:paraId="5F988F5E" w14:textId="0A7D3A75" w:rsidR="00A04BF3" w:rsidRPr="00E271F6" w:rsidRDefault="002A2A32" w:rsidP="00135467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1</w:t>
            </w:r>
            <w:r w:rsidR="00616774" w:rsidRPr="00E271F6">
              <w:rPr>
                <w:rFonts w:ascii="Arial Narrow" w:hAnsi="Arial Narrow"/>
              </w:rPr>
              <w:t>5</w:t>
            </w:r>
            <w:r w:rsidR="00A04BF3" w:rsidRPr="00E271F6">
              <w:rPr>
                <w:rFonts w:ascii="Arial Narrow" w:hAnsi="Arial Narrow"/>
              </w:rPr>
              <w:t xml:space="preserve">. Select the procedures </w:t>
            </w:r>
            <w:r w:rsidR="00135467" w:rsidRPr="00E271F6">
              <w:rPr>
                <w:rFonts w:ascii="Arial Narrow" w:hAnsi="Arial Narrow"/>
              </w:rPr>
              <w:t>the relying site</w:t>
            </w:r>
            <w:r w:rsidR="00A04BF3" w:rsidRPr="00E271F6">
              <w:rPr>
                <w:rFonts w:ascii="Arial Narrow" w:hAnsi="Arial Narrow"/>
              </w:rPr>
              <w:t xml:space="preserve"> will conduct for this research</w:t>
            </w:r>
            <w:r w:rsidR="009116FD" w:rsidRPr="00E271F6">
              <w:rPr>
                <w:rFonts w:ascii="Arial Narrow" w:hAnsi="Arial Narrow"/>
              </w:rPr>
              <w:t xml:space="preserve"> (check </w:t>
            </w:r>
            <w:r w:rsidR="002B7583" w:rsidRPr="00E271F6">
              <w:rPr>
                <w:rFonts w:ascii="Arial Narrow" w:hAnsi="Arial Narrow"/>
              </w:rPr>
              <w:t>answer that</w:t>
            </w:r>
            <w:r w:rsidR="009116FD" w:rsidRPr="00E271F6">
              <w:rPr>
                <w:rFonts w:ascii="Arial Narrow" w:hAnsi="Arial Narrow"/>
              </w:rPr>
              <w:t xml:space="preserve"> applies)</w:t>
            </w:r>
            <w:r w:rsidR="00A04BF3" w:rsidRPr="00E271F6">
              <w:rPr>
                <w:rFonts w:ascii="Arial Narrow" w:hAnsi="Arial Narrow"/>
              </w:rPr>
              <w:t>:</w:t>
            </w:r>
          </w:p>
        </w:tc>
      </w:tr>
      <w:tr w:rsidR="00A04BF3" w:rsidRPr="00E271F6" w14:paraId="037B4C9C" w14:textId="77777777" w:rsidTr="00A04BF3">
        <w:sdt>
          <w:sdtPr>
            <w:rPr>
              <w:rFonts w:ascii="Arial Narrow" w:hAnsi="Arial Narrow"/>
            </w:rPr>
            <w:id w:val="160184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4805934" w14:textId="77777777" w:rsidR="00A04BF3" w:rsidRPr="00E271F6" w:rsidRDefault="00A04BF3" w:rsidP="00222F42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5AEAF9BA" w14:textId="666D39DA" w:rsidR="00A04BF3" w:rsidRPr="00E271F6" w:rsidRDefault="00724544" w:rsidP="00724544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The relying </w:t>
            </w:r>
            <w:r w:rsidR="00A04BF3" w:rsidRPr="00E271F6">
              <w:rPr>
                <w:rFonts w:ascii="Arial Narrow" w:hAnsi="Arial Narrow"/>
              </w:rPr>
              <w:t>site is the grant recipient</w:t>
            </w:r>
          </w:p>
        </w:tc>
      </w:tr>
      <w:tr w:rsidR="00A04BF3" w:rsidRPr="00E271F6" w14:paraId="01846D5F" w14:textId="77777777" w:rsidTr="00A04BF3">
        <w:sdt>
          <w:sdtPr>
            <w:rPr>
              <w:rFonts w:ascii="Arial Narrow" w:hAnsi="Arial Narrow"/>
            </w:rPr>
            <w:id w:val="64108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C36AFB3" w14:textId="77777777" w:rsidR="00A04BF3" w:rsidRPr="00E271F6" w:rsidRDefault="00A04BF3" w:rsidP="00222F42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48FF3441" w14:textId="7582AE3B" w:rsidR="00A04BF3" w:rsidRPr="00E271F6" w:rsidRDefault="00724544" w:rsidP="00A04BF3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Relying </w:t>
            </w:r>
            <w:r w:rsidR="00A04BF3" w:rsidRPr="00E271F6">
              <w:rPr>
                <w:rFonts w:ascii="Arial Narrow" w:hAnsi="Arial Narrow"/>
              </w:rPr>
              <w:t>site is the data coordinating center</w:t>
            </w:r>
          </w:p>
        </w:tc>
      </w:tr>
      <w:tr w:rsidR="00A04BF3" w:rsidRPr="00E271F6" w14:paraId="22C76A36" w14:textId="77777777" w:rsidTr="00A04BF3">
        <w:sdt>
          <w:sdtPr>
            <w:rPr>
              <w:rFonts w:ascii="Arial Narrow" w:hAnsi="Arial Narrow"/>
            </w:rPr>
            <w:id w:val="186269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0647B20" w14:textId="77777777" w:rsidR="00A04BF3" w:rsidRPr="00E271F6" w:rsidRDefault="00A04BF3" w:rsidP="00222F42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39D45B82" w14:textId="3A9A11A1" w:rsidR="00A04BF3" w:rsidRPr="00E271F6" w:rsidRDefault="00724544" w:rsidP="00F1656D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Relying</w:t>
            </w:r>
            <w:r w:rsidR="00A04BF3" w:rsidRPr="00E271F6">
              <w:rPr>
                <w:rFonts w:ascii="Arial Narrow" w:hAnsi="Arial Narrow"/>
              </w:rPr>
              <w:t xml:space="preserve"> site will be interacting or intervening with subjects to obtain data or specimens (this response include</w:t>
            </w:r>
            <w:r w:rsidR="00F1656D" w:rsidRPr="00E271F6">
              <w:rPr>
                <w:rFonts w:ascii="Arial Narrow" w:hAnsi="Arial Narrow"/>
              </w:rPr>
              <w:t>s</w:t>
            </w:r>
            <w:r w:rsidR="00A04BF3" w:rsidRPr="00E271F6">
              <w:rPr>
                <w:rFonts w:ascii="Arial Narrow" w:hAnsi="Arial Narrow"/>
              </w:rPr>
              <w:t xml:space="preserve"> administrating </w:t>
            </w:r>
            <w:r w:rsidR="00F1656D" w:rsidRPr="00E271F6">
              <w:rPr>
                <w:rFonts w:ascii="Arial Narrow" w:hAnsi="Arial Narrow"/>
              </w:rPr>
              <w:t xml:space="preserve">a </w:t>
            </w:r>
            <w:r w:rsidR="00A04BF3" w:rsidRPr="00E271F6">
              <w:rPr>
                <w:rFonts w:ascii="Arial Narrow" w:hAnsi="Arial Narrow"/>
              </w:rPr>
              <w:t>test article)</w:t>
            </w:r>
          </w:p>
        </w:tc>
      </w:tr>
      <w:tr w:rsidR="00A04BF3" w:rsidRPr="00E271F6" w14:paraId="1EB42890" w14:textId="77777777" w:rsidTr="00A04BF3">
        <w:sdt>
          <w:sdtPr>
            <w:rPr>
              <w:rFonts w:ascii="Arial Narrow" w:hAnsi="Arial Narrow"/>
            </w:rPr>
            <w:id w:val="16768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742673E" w14:textId="77777777" w:rsidR="00A04BF3" w:rsidRPr="00E271F6" w:rsidRDefault="00A04BF3" w:rsidP="00222F42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297F9642" w14:textId="639ECF80" w:rsidR="00A04BF3" w:rsidRPr="00E271F6" w:rsidRDefault="00724544" w:rsidP="00A04BF3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Relying</w:t>
            </w:r>
            <w:r w:rsidR="00A04BF3" w:rsidRPr="00E271F6">
              <w:rPr>
                <w:rFonts w:ascii="Arial Narrow" w:hAnsi="Arial Narrow"/>
              </w:rPr>
              <w:t xml:space="preserve"> site will be collecting information from subjects through survey</w:t>
            </w:r>
            <w:r w:rsidR="00F1656D" w:rsidRPr="00E271F6">
              <w:rPr>
                <w:rFonts w:ascii="Arial Narrow" w:hAnsi="Arial Narrow"/>
              </w:rPr>
              <w:t>s</w:t>
            </w:r>
            <w:r w:rsidR="00A04BF3" w:rsidRPr="00E271F6">
              <w:rPr>
                <w:rFonts w:ascii="Arial Narrow" w:hAnsi="Arial Narrow"/>
              </w:rPr>
              <w:t xml:space="preserve"> or interviews</w:t>
            </w:r>
          </w:p>
        </w:tc>
      </w:tr>
      <w:tr w:rsidR="00A04BF3" w:rsidRPr="00E271F6" w14:paraId="08B210FF" w14:textId="77777777" w:rsidTr="00A04BF3">
        <w:sdt>
          <w:sdtPr>
            <w:rPr>
              <w:rFonts w:ascii="Arial Narrow" w:hAnsi="Arial Narrow"/>
            </w:rPr>
            <w:id w:val="95898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084D3D7" w14:textId="77777777" w:rsidR="00A04BF3" w:rsidRPr="00E271F6" w:rsidRDefault="00A04BF3" w:rsidP="00222F42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02BF8313" w14:textId="53F08EBB" w:rsidR="00A04BF3" w:rsidRPr="00E271F6" w:rsidRDefault="00724544" w:rsidP="00A04BF3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Relying</w:t>
            </w:r>
            <w:r w:rsidR="00A04BF3" w:rsidRPr="00E271F6">
              <w:rPr>
                <w:rFonts w:ascii="Arial Narrow" w:hAnsi="Arial Narrow"/>
              </w:rPr>
              <w:t xml:space="preserve"> site will obtain private, </w:t>
            </w:r>
            <w:r w:rsidR="00A04BF3" w:rsidRPr="00E271F6">
              <w:rPr>
                <w:rFonts w:ascii="Arial Narrow" w:hAnsi="Arial Narrow"/>
                <w:u w:val="single"/>
              </w:rPr>
              <w:t>identifiable</w:t>
            </w:r>
            <w:r w:rsidR="00A04BF3" w:rsidRPr="00E271F6">
              <w:rPr>
                <w:rFonts w:ascii="Arial Narrow" w:hAnsi="Arial Narrow"/>
              </w:rPr>
              <w:t xml:space="preserve"> data about subjects through review of records or other information that were collected for another purpose (e.g. EMR, student records, records from another study.) </w:t>
            </w:r>
          </w:p>
          <w:p w14:paraId="08142A93" w14:textId="18B64CD5" w:rsidR="00A04BF3" w:rsidRPr="00E271F6" w:rsidRDefault="00A04BF3" w:rsidP="002F08BB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Note: Do not check this box if the data received are coded and linked to the subjects’ identity </w:t>
            </w:r>
            <w:r w:rsidR="00724544" w:rsidRPr="00E271F6">
              <w:rPr>
                <w:rFonts w:ascii="Arial Narrow" w:hAnsi="Arial Narrow"/>
              </w:rPr>
              <w:t xml:space="preserve">when </w:t>
            </w:r>
            <w:r w:rsidRPr="00E271F6">
              <w:rPr>
                <w:rFonts w:ascii="Arial Narrow" w:hAnsi="Arial Narrow"/>
              </w:rPr>
              <w:t xml:space="preserve">the </w:t>
            </w:r>
            <w:r w:rsidR="002F08BB">
              <w:rPr>
                <w:rFonts w:ascii="Arial Narrow" w:hAnsi="Arial Narrow"/>
              </w:rPr>
              <w:t>relying</w:t>
            </w:r>
            <w:r w:rsidR="002F08BB" w:rsidRPr="00E271F6">
              <w:rPr>
                <w:rFonts w:ascii="Arial Narrow" w:hAnsi="Arial Narrow"/>
              </w:rPr>
              <w:t xml:space="preserve"> </w:t>
            </w:r>
            <w:r w:rsidR="002F08BB">
              <w:rPr>
                <w:rFonts w:ascii="Arial Narrow" w:hAnsi="Arial Narrow"/>
              </w:rPr>
              <w:t xml:space="preserve">site </w:t>
            </w:r>
            <w:r w:rsidRPr="00E271F6">
              <w:rPr>
                <w:rFonts w:ascii="Arial Narrow" w:hAnsi="Arial Narrow"/>
              </w:rPr>
              <w:t xml:space="preserve">researchers will not have access to the subjects’ identities.   </w:t>
            </w:r>
          </w:p>
        </w:tc>
      </w:tr>
      <w:tr w:rsidR="00A04BF3" w:rsidRPr="00E271F6" w14:paraId="4A992BCB" w14:textId="77777777" w:rsidTr="00A04BF3">
        <w:sdt>
          <w:sdtPr>
            <w:rPr>
              <w:rFonts w:ascii="Arial Narrow" w:hAnsi="Arial Narrow"/>
            </w:rPr>
            <w:id w:val="211462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242CBB2" w14:textId="77777777" w:rsidR="00A04BF3" w:rsidRPr="00E271F6" w:rsidRDefault="00A04BF3" w:rsidP="00222F42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478D29DD" w14:textId="02C3847B" w:rsidR="00A04BF3" w:rsidRPr="00E271F6" w:rsidRDefault="001B0360" w:rsidP="00A04BF3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Relying</w:t>
            </w:r>
            <w:r w:rsidR="00A04BF3" w:rsidRPr="00E271F6">
              <w:rPr>
                <w:rFonts w:ascii="Arial Narrow" w:hAnsi="Arial Narrow"/>
              </w:rPr>
              <w:t xml:space="preserve"> site will obtain anonymous or de-identified data about subjects that were collect</w:t>
            </w:r>
            <w:r w:rsidR="00F1656D" w:rsidRPr="00E271F6">
              <w:rPr>
                <w:rFonts w:ascii="Arial Narrow" w:hAnsi="Arial Narrow"/>
              </w:rPr>
              <w:t>ed for other purposes (e. g</w:t>
            </w:r>
            <w:r w:rsidR="00A04BF3" w:rsidRPr="00E271F6">
              <w:rPr>
                <w:rFonts w:ascii="Arial Narrow" w:hAnsi="Arial Narrow"/>
              </w:rPr>
              <w:t xml:space="preserve">. a different research study, or a di-identified data base) </w:t>
            </w:r>
          </w:p>
          <w:p w14:paraId="0D8BE33C" w14:textId="06D6DFAD" w:rsidR="00A04BF3" w:rsidRPr="00E271F6" w:rsidRDefault="00A04BF3" w:rsidP="002F08BB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Note: Check the box if the data you are receiving are in a Limited Data Set with a Data Use Agreement or when the data are coded and linked to the subjects’ identity and the </w:t>
            </w:r>
            <w:r w:rsidR="002F08BB">
              <w:rPr>
                <w:rFonts w:ascii="Arial Narrow" w:hAnsi="Arial Narrow"/>
              </w:rPr>
              <w:t xml:space="preserve">relying site </w:t>
            </w:r>
            <w:r w:rsidRPr="00E271F6">
              <w:rPr>
                <w:rFonts w:ascii="Arial Narrow" w:hAnsi="Arial Narrow"/>
              </w:rPr>
              <w:t xml:space="preserve">researchers will not have access to that link. </w:t>
            </w:r>
          </w:p>
        </w:tc>
      </w:tr>
      <w:tr w:rsidR="00A04BF3" w:rsidRPr="00E271F6" w14:paraId="19D9E431" w14:textId="77777777" w:rsidTr="00A04BF3">
        <w:sdt>
          <w:sdtPr>
            <w:rPr>
              <w:rFonts w:ascii="Arial Narrow" w:hAnsi="Arial Narrow"/>
            </w:rPr>
            <w:id w:val="209450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131F105" w14:textId="77777777" w:rsidR="00A04BF3" w:rsidRPr="00E271F6" w:rsidRDefault="00A04BF3" w:rsidP="00222F42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23F84AB3" w14:textId="4A76A2E2" w:rsidR="00A04BF3" w:rsidRPr="00E271F6" w:rsidRDefault="001B0360" w:rsidP="00A04BF3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Relying</w:t>
            </w:r>
            <w:r w:rsidR="00A04BF3" w:rsidRPr="00E271F6">
              <w:rPr>
                <w:rFonts w:ascii="Arial Narrow" w:hAnsi="Arial Narrow"/>
              </w:rPr>
              <w:t xml:space="preserve"> site will obtain identifiable human biospecimens that were collected for another purpose. </w:t>
            </w:r>
          </w:p>
          <w:p w14:paraId="07566E80" w14:textId="1BA790E8" w:rsidR="00A04BF3" w:rsidRPr="00E271F6" w:rsidRDefault="00A04BF3" w:rsidP="002F08BB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 xml:space="preserve">Note: Do not check the box if the biospecimens are coded and linked to the subjects’ identity when the researchers receive them and </w:t>
            </w:r>
            <w:r w:rsidR="002F08BB">
              <w:rPr>
                <w:rFonts w:ascii="Arial Narrow" w:hAnsi="Arial Narrow"/>
              </w:rPr>
              <w:t xml:space="preserve">relying site </w:t>
            </w:r>
            <w:r w:rsidRPr="00E271F6">
              <w:rPr>
                <w:rFonts w:ascii="Arial Narrow" w:hAnsi="Arial Narrow"/>
              </w:rPr>
              <w:t>researchers will not have access to that link.</w:t>
            </w:r>
          </w:p>
        </w:tc>
      </w:tr>
      <w:tr w:rsidR="00A04BF3" w:rsidRPr="00E271F6" w14:paraId="25AD1934" w14:textId="77777777" w:rsidTr="00A04BF3">
        <w:sdt>
          <w:sdtPr>
            <w:rPr>
              <w:rFonts w:ascii="Arial Narrow" w:hAnsi="Arial Narrow"/>
            </w:rPr>
            <w:id w:val="-66924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713EE69" w14:textId="77777777" w:rsidR="00A04BF3" w:rsidRPr="00E271F6" w:rsidRDefault="00603BE6" w:rsidP="00222F42">
                <w:pPr>
                  <w:rPr>
                    <w:rFonts w:ascii="Arial Narrow" w:hAnsi="Arial Narrow"/>
                  </w:rPr>
                </w:pPr>
                <w:r w:rsidRPr="00E271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15" w:type="dxa"/>
          </w:tcPr>
          <w:p w14:paraId="32AE1E58" w14:textId="77777777" w:rsidR="00A04BF3" w:rsidRPr="00E271F6" w:rsidRDefault="00A04BF3" w:rsidP="00A04BF3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None of the above (additional information required)</w:t>
            </w:r>
          </w:p>
          <w:p w14:paraId="5CCED488" w14:textId="77777777" w:rsidR="00A04BF3" w:rsidRPr="00E271F6" w:rsidRDefault="00A04BF3" w:rsidP="00A04BF3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Please provide a description of the procedures you will be conducting for this research:</w:t>
            </w:r>
          </w:p>
          <w:p w14:paraId="05BC58F3" w14:textId="77777777" w:rsidR="00A04BF3" w:rsidRPr="00E271F6" w:rsidRDefault="00A04BF3" w:rsidP="00222F42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</w:rPr>
            </w:r>
            <w:r w:rsidRPr="00E271F6">
              <w:rPr>
                <w:rFonts w:ascii="Arial Narrow" w:hAnsi="Arial Narrow" w:cs="Arial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7CAC98D5" w14:textId="77777777" w:rsidR="00A04BF3" w:rsidRPr="00E271F6" w:rsidRDefault="00A04BF3" w:rsidP="00222F42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4BF3" w:rsidRPr="00E271F6" w14:paraId="67ED4B1B" w14:textId="77777777" w:rsidTr="00603BE6">
        <w:tc>
          <w:tcPr>
            <w:tcW w:w="9350" w:type="dxa"/>
            <w:shd w:val="clear" w:color="auto" w:fill="000000" w:themeFill="text1"/>
          </w:tcPr>
          <w:p w14:paraId="5D56D9C5" w14:textId="026DBE31" w:rsidR="00A04BF3" w:rsidRPr="00E271F6" w:rsidRDefault="00616774" w:rsidP="00135467">
            <w:pPr>
              <w:jc w:val="both"/>
              <w:rPr>
                <w:rFonts w:ascii="Arial Narrow" w:hAnsi="Arial Narrow"/>
              </w:rPr>
            </w:pPr>
            <w:r w:rsidRPr="00E271F6">
              <w:rPr>
                <w:rFonts w:ascii="Arial Narrow" w:hAnsi="Arial Narrow"/>
              </w:rPr>
              <w:t>16</w:t>
            </w:r>
            <w:r w:rsidR="00A04BF3" w:rsidRPr="00E271F6">
              <w:rPr>
                <w:rFonts w:ascii="Arial Narrow" w:hAnsi="Arial Narrow"/>
              </w:rPr>
              <w:t xml:space="preserve">. </w:t>
            </w:r>
            <w:r w:rsidR="002A2A32" w:rsidRPr="00E271F6">
              <w:rPr>
                <w:rFonts w:ascii="Arial Narrow" w:hAnsi="Arial Narrow"/>
              </w:rPr>
              <w:t>Provide the name of the funding source, the contact’s name, phone num</w:t>
            </w:r>
            <w:r w:rsidR="00135467" w:rsidRPr="00E271F6">
              <w:rPr>
                <w:rFonts w:ascii="Arial Narrow" w:hAnsi="Arial Narrow"/>
              </w:rPr>
              <w:t>b</w:t>
            </w:r>
            <w:r w:rsidR="002A2A32" w:rsidRPr="00E271F6">
              <w:rPr>
                <w:rFonts w:ascii="Arial Narrow" w:hAnsi="Arial Narrow"/>
              </w:rPr>
              <w:t>er and email address.</w:t>
            </w:r>
          </w:p>
        </w:tc>
      </w:tr>
      <w:tr w:rsidR="002A2A32" w:rsidRPr="00E271F6" w14:paraId="27CB6F12" w14:textId="77777777" w:rsidTr="00233562">
        <w:tc>
          <w:tcPr>
            <w:tcW w:w="9350" w:type="dxa"/>
          </w:tcPr>
          <w:p w14:paraId="35B2CF67" w14:textId="45F6FF3B" w:rsidR="002A2A32" w:rsidRPr="00E271F6" w:rsidRDefault="00E83F55" w:rsidP="00603BE6">
            <w:pPr>
              <w:rPr>
                <w:rFonts w:ascii="Arial Narrow" w:hAnsi="Arial Narrow"/>
              </w:rPr>
            </w:pPr>
            <w:r w:rsidRPr="00E271F6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71F6">
              <w:rPr>
                <w:rFonts w:ascii="Arial Narrow" w:hAnsi="Arial Narrow" w:cs="Arial"/>
              </w:rPr>
              <w:instrText xml:space="preserve"> FORMTEXT </w:instrText>
            </w:r>
            <w:r w:rsidRPr="00E271F6">
              <w:rPr>
                <w:rFonts w:ascii="Arial Narrow" w:hAnsi="Arial Narrow" w:cs="Arial"/>
              </w:rPr>
            </w:r>
            <w:r w:rsidRPr="00E271F6">
              <w:rPr>
                <w:rFonts w:ascii="Arial Narrow" w:hAnsi="Arial Narrow" w:cs="Arial"/>
              </w:rPr>
              <w:fldChar w:fldCharType="separate"/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  <w:noProof/>
              </w:rPr>
              <w:t> </w:t>
            </w:r>
            <w:r w:rsidRPr="00E271F6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6D1B7844" w14:textId="77777777" w:rsidR="00D84456" w:rsidRPr="00E271F6" w:rsidRDefault="00D84456" w:rsidP="00222F42">
      <w:pPr>
        <w:rPr>
          <w:rFonts w:ascii="Arial Narrow" w:hAnsi="Arial Narrow"/>
        </w:rPr>
      </w:pPr>
    </w:p>
    <w:p w14:paraId="10ACB5A4" w14:textId="7BD31D64" w:rsidR="003C487C" w:rsidRPr="00E271F6" w:rsidRDefault="003C487C" w:rsidP="00222F42">
      <w:pPr>
        <w:rPr>
          <w:rFonts w:ascii="Arial Narrow" w:hAnsi="Arial Narrow"/>
        </w:rPr>
      </w:pPr>
      <w:r w:rsidRPr="00E271F6">
        <w:rPr>
          <w:rFonts w:ascii="Arial Narrow" w:hAnsi="Arial Narrow"/>
        </w:rPr>
        <w:t>A member of the HSRO Reliance Team will review the application and contact you with a decision.</w:t>
      </w:r>
    </w:p>
    <w:tbl>
      <w:tblPr>
        <w:tblW w:w="5000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2644"/>
        <w:gridCol w:w="2642"/>
        <w:gridCol w:w="1419"/>
      </w:tblGrid>
      <w:tr w:rsidR="002A2A32" w:rsidRPr="000148FD" w14:paraId="1269D866" w14:textId="77777777" w:rsidTr="00E83F55">
        <w:trPr>
          <w:cantSplit/>
        </w:trPr>
        <w:tc>
          <w:tcPr>
            <w:tcW w:w="9362" w:type="dxa"/>
            <w:gridSpan w:val="4"/>
            <w:shd w:val="clear" w:color="auto" w:fill="000000"/>
            <w:vAlign w:val="center"/>
          </w:tcPr>
          <w:p w14:paraId="185F1308" w14:textId="77777777" w:rsidR="002A2A32" w:rsidRPr="00E271F6" w:rsidRDefault="002A2A32" w:rsidP="00E018AF">
            <w:pPr>
              <w:jc w:val="center"/>
              <w:rPr>
                <w:rFonts w:ascii="Arial Narrow" w:hAnsi="Arial Narrow" w:cs="Arial"/>
                <w:b/>
                <w:color w:val="FFFF00"/>
              </w:rPr>
            </w:pPr>
            <w:r w:rsidRPr="00E271F6">
              <w:rPr>
                <w:rFonts w:ascii="Arial Narrow" w:hAnsi="Arial Narrow" w:cs="Arial"/>
                <w:b/>
                <w:color w:val="FFFF00"/>
              </w:rPr>
              <w:t>Institutional Sign-Off From HSRO</w:t>
            </w:r>
          </w:p>
        </w:tc>
      </w:tr>
      <w:tr w:rsidR="002A2A32" w:rsidRPr="000148FD" w14:paraId="08C4342D" w14:textId="77777777" w:rsidTr="00E83F55">
        <w:trPr>
          <w:trHeight w:hRule="exact" w:val="1117"/>
        </w:trPr>
        <w:tc>
          <w:tcPr>
            <w:tcW w:w="2649" w:type="dxa"/>
            <w:shd w:val="clear" w:color="auto" w:fill="FFFF00"/>
            <w:vAlign w:val="bottom"/>
          </w:tcPr>
          <w:p w14:paraId="019F8744" w14:textId="77777777" w:rsidR="002A2A32" w:rsidRPr="000148FD" w:rsidRDefault="002A2A32" w:rsidP="00E018AF">
            <w:pPr>
              <w:tabs>
                <w:tab w:val="left" w:pos="1062"/>
              </w:tabs>
              <w:rPr>
                <w:rFonts w:ascii="Arial" w:hAnsi="Arial" w:cs="Arial"/>
                <w:b/>
                <w:i/>
                <w:sz w:val="16"/>
              </w:rPr>
            </w:pPr>
            <w:r w:rsidRPr="00BA3AA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</w:rPr>
            </w:r>
            <w:r w:rsidRPr="00BA3AA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BA3AAF">
              <w:rPr>
                <w:rFonts w:ascii="Arial Narrow" w:hAnsi="Arial Narrow" w:cs="Arial"/>
              </w:rPr>
              <w:fldChar w:fldCharType="end"/>
            </w:r>
          </w:p>
          <w:p w14:paraId="6014F6BF" w14:textId="77777777" w:rsidR="002A2A32" w:rsidRPr="000148FD" w:rsidRDefault="002A2A32" w:rsidP="00E018AF">
            <w:pPr>
              <w:tabs>
                <w:tab w:val="left" w:pos="1062"/>
              </w:tabs>
              <w:rPr>
                <w:rFonts w:ascii="Arial" w:hAnsi="Arial" w:cs="Arial"/>
                <w:b/>
                <w:i/>
                <w:sz w:val="16"/>
              </w:rPr>
            </w:pPr>
            <w:r w:rsidRPr="000148FD">
              <w:rPr>
                <w:rFonts w:ascii="Arial" w:hAnsi="Arial" w:cs="Arial"/>
                <w:b/>
                <w:i/>
                <w:sz w:val="16"/>
              </w:rPr>
              <w:t>Signature</w:t>
            </w:r>
          </w:p>
        </w:tc>
        <w:tc>
          <w:tcPr>
            <w:tcW w:w="2647" w:type="dxa"/>
            <w:shd w:val="clear" w:color="auto" w:fill="FFFF00"/>
            <w:vAlign w:val="bottom"/>
          </w:tcPr>
          <w:p w14:paraId="1F4ADC53" w14:textId="77777777" w:rsidR="002A2A32" w:rsidRDefault="002A2A32" w:rsidP="00E018AF">
            <w:pPr>
              <w:tabs>
                <w:tab w:val="left" w:pos="1062"/>
              </w:tabs>
              <w:rPr>
                <w:rFonts w:ascii="Arial" w:hAnsi="Arial" w:cs="Arial"/>
                <w:b/>
                <w:i/>
                <w:sz w:val="16"/>
              </w:rPr>
            </w:pPr>
            <w:r w:rsidRPr="00BA3AA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</w:rPr>
            </w:r>
            <w:r w:rsidRPr="00BA3AA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BA3AAF">
              <w:rPr>
                <w:rFonts w:ascii="Arial Narrow" w:hAnsi="Arial Narrow" w:cs="Arial"/>
              </w:rPr>
              <w:fldChar w:fldCharType="end"/>
            </w:r>
          </w:p>
          <w:p w14:paraId="15F3206A" w14:textId="77777777" w:rsidR="002A2A32" w:rsidRPr="000148FD" w:rsidRDefault="002A2A32" w:rsidP="00E018AF">
            <w:pPr>
              <w:tabs>
                <w:tab w:val="left" w:pos="1062"/>
              </w:tabs>
              <w:rPr>
                <w:rFonts w:ascii="Arial" w:hAnsi="Arial" w:cs="Arial"/>
                <w:b/>
                <w:i/>
                <w:sz w:val="16"/>
              </w:rPr>
            </w:pPr>
            <w:r w:rsidRPr="000148FD">
              <w:rPr>
                <w:rFonts w:ascii="Arial" w:hAnsi="Arial" w:cs="Arial"/>
                <w:b/>
                <w:i/>
                <w:sz w:val="16"/>
              </w:rPr>
              <w:t>Printed Name</w:t>
            </w:r>
          </w:p>
        </w:tc>
        <w:tc>
          <w:tcPr>
            <w:tcW w:w="2645" w:type="dxa"/>
            <w:shd w:val="clear" w:color="auto" w:fill="FFFF00"/>
            <w:vAlign w:val="bottom"/>
          </w:tcPr>
          <w:p w14:paraId="2B2F4831" w14:textId="77777777" w:rsidR="002A2A32" w:rsidRDefault="002A2A32" w:rsidP="00E018AF">
            <w:pPr>
              <w:tabs>
                <w:tab w:val="left" w:pos="1062"/>
              </w:tabs>
              <w:rPr>
                <w:rFonts w:ascii="Arial" w:hAnsi="Arial" w:cs="Arial"/>
                <w:b/>
                <w:i/>
                <w:sz w:val="16"/>
              </w:rPr>
            </w:pPr>
            <w:r w:rsidRPr="00BA3AA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</w:rPr>
            </w:r>
            <w:r w:rsidRPr="00BA3AA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BA3AAF">
              <w:rPr>
                <w:rFonts w:ascii="Arial Narrow" w:hAnsi="Arial Narrow" w:cs="Arial"/>
              </w:rPr>
              <w:fldChar w:fldCharType="end"/>
            </w:r>
          </w:p>
          <w:p w14:paraId="4FF156CB" w14:textId="77777777" w:rsidR="002A2A32" w:rsidRPr="000148FD" w:rsidRDefault="002A2A32" w:rsidP="00E018AF">
            <w:pPr>
              <w:tabs>
                <w:tab w:val="left" w:pos="1062"/>
              </w:tabs>
              <w:rPr>
                <w:rFonts w:ascii="Arial" w:hAnsi="Arial" w:cs="Arial"/>
                <w:b/>
                <w:i/>
                <w:sz w:val="16"/>
              </w:rPr>
            </w:pPr>
            <w:r w:rsidRPr="000148FD">
              <w:rPr>
                <w:rFonts w:ascii="Arial" w:hAnsi="Arial" w:cs="Arial"/>
                <w:b/>
                <w:i/>
                <w:sz w:val="16"/>
              </w:rPr>
              <w:t>Title</w:t>
            </w:r>
          </w:p>
        </w:tc>
        <w:tc>
          <w:tcPr>
            <w:tcW w:w="1421" w:type="dxa"/>
            <w:shd w:val="clear" w:color="auto" w:fill="FFFF00"/>
            <w:vAlign w:val="bottom"/>
          </w:tcPr>
          <w:p w14:paraId="789B7F29" w14:textId="77777777" w:rsidR="002A2A32" w:rsidRDefault="002A2A32" w:rsidP="00E018AF">
            <w:pPr>
              <w:tabs>
                <w:tab w:val="left" w:pos="1062"/>
              </w:tabs>
              <w:rPr>
                <w:rFonts w:ascii="Arial" w:hAnsi="Arial" w:cs="Arial"/>
                <w:b/>
                <w:i/>
                <w:sz w:val="16"/>
              </w:rPr>
            </w:pPr>
            <w:r w:rsidRPr="00BA3AAF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</w:rPr>
            </w:r>
            <w:r w:rsidRPr="00BA3AAF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 w:rsidRPr="00BA3AAF">
              <w:rPr>
                <w:rFonts w:ascii="Arial Narrow" w:hAnsi="Arial Narrow" w:cs="Arial"/>
              </w:rPr>
              <w:fldChar w:fldCharType="end"/>
            </w:r>
          </w:p>
          <w:p w14:paraId="006A4ACC" w14:textId="77777777" w:rsidR="002A2A32" w:rsidRPr="000148FD" w:rsidRDefault="002A2A32" w:rsidP="00E018AF">
            <w:pPr>
              <w:tabs>
                <w:tab w:val="left" w:pos="1062"/>
              </w:tabs>
              <w:rPr>
                <w:rFonts w:ascii="Arial" w:hAnsi="Arial" w:cs="Arial"/>
                <w:b/>
                <w:i/>
                <w:sz w:val="16"/>
              </w:rPr>
            </w:pPr>
            <w:r w:rsidRPr="000148FD">
              <w:rPr>
                <w:rFonts w:ascii="Arial" w:hAnsi="Arial" w:cs="Arial"/>
                <w:b/>
                <w:i/>
                <w:sz w:val="16"/>
              </w:rPr>
              <w:t>Date</w:t>
            </w:r>
          </w:p>
        </w:tc>
      </w:tr>
    </w:tbl>
    <w:p w14:paraId="12FCE5AC" w14:textId="77777777" w:rsidR="002A2A32" w:rsidRPr="00222F42" w:rsidRDefault="002A2A32" w:rsidP="00222F42"/>
    <w:sectPr w:rsidR="002A2A32" w:rsidRPr="00222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81A2" w14:textId="77777777" w:rsidR="00923B03" w:rsidRDefault="00923B03" w:rsidP="007F5A61">
      <w:pPr>
        <w:spacing w:after="0" w:line="240" w:lineRule="auto"/>
      </w:pPr>
      <w:r>
        <w:separator/>
      </w:r>
    </w:p>
  </w:endnote>
  <w:endnote w:type="continuationSeparator" w:id="0">
    <w:p w14:paraId="3F3DEF12" w14:textId="77777777" w:rsidR="00923B03" w:rsidRDefault="00923B03" w:rsidP="007F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04763" w14:textId="77777777" w:rsidR="00011944" w:rsidRDefault="00011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544D" w14:textId="77777777" w:rsidR="00011944" w:rsidRDefault="00011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C2E9B" w14:textId="77777777" w:rsidR="00011944" w:rsidRDefault="00011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FDCCD" w14:textId="77777777" w:rsidR="00923B03" w:rsidRDefault="00923B03" w:rsidP="007F5A61">
      <w:pPr>
        <w:spacing w:after="0" w:line="240" w:lineRule="auto"/>
      </w:pPr>
      <w:r>
        <w:separator/>
      </w:r>
    </w:p>
  </w:footnote>
  <w:footnote w:type="continuationSeparator" w:id="0">
    <w:p w14:paraId="4DA1F2F1" w14:textId="77777777" w:rsidR="00923B03" w:rsidRDefault="00923B03" w:rsidP="007F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8D3B0" w14:textId="77777777" w:rsidR="00011944" w:rsidRDefault="00011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2155" w:type="dxa"/>
      <w:tblLook w:val="04A0" w:firstRow="1" w:lastRow="0" w:firstColumn="1" w:lastColumn="0" w:noHBand="0" w:noVBand="1"/>
    </w:tblPr>
    <w:tblGrid>
      <w:gridCol w:w="1186"/>
      <w:gridCol w:w="1278"/>
      <w:gridCol w:w="1184"/>
      <w:gridCol w:w="1183"/>
      <w:gridCol w:w="1204"/>
      <w:gridCol w:w="1160"/>
    </w:tblGrid>
    <w:tr w:rsidR="0092513C" w14:paraId="113FEF53" w14:textId="77777777" w:rsidTr="00F1656D">
      <w:trPr>
        <w:trHeight w:val="530"/>
      </w:trPr>
      <w:tc>
        <w:tcPr>
          <w:tcW w:w="7195" w:type="dxa"/>
          <w:gridSpan w:val="6"/>
        </w:tcPr>
        <w:p w14:paraId="6562901F" w14:textId="32D7029B" w:rsidR="0092513C" w:rsidRDefault="0092513C" w:rsidP="00F1656D">
          <w:pPr>
            <w:pStyle w:val="Header"/>
          </w:pPr>
          <w:r w:rsidRPr="00F1656D">
            <w:rPr>
              <w:b/>
              <w:sz w:val="32"/>
            </w:rPr>
            <w:t xml:space="preserve">FORM:  External Site Application </w:t>
          </w:r>
          <w:r>
            <w:rPr>
              <w:b/>
              <w:sz w:val="32"/>
            </w:rPr>
            <w:t>for UM IRB Review</w:t>
          </w:r>
        </w:p>
      </w:tc>
    </w:tr>
    <w:tr w:rsidR="0092513C" w14:paraId="2EB00F5D" w14:textId="77777777" w:rsidTr="006266D2">
      <w:tc>
        <w:tcPr>
          <w:tcW w:w="1199" w:type="dxa"/>
        </w:tcPr>
        <w:p w14:paraId="5CCCF281" w14:textId="060B2406" w:rsidR="0092513C" w:rsidRDefault="0092513C" w:rsidP="00F1656D">
          <w:pPr>
            <w:pStyle w:val="Header"/>
            <w:jc w:val="center"/>
          </w:pPr>
          <w:r>
            <w:t>NUMBER</w:t>
          </w:r>
        </w:p>
      </w:tc>
      <w:tc>
        <w:tcPr>
          <w:tcW w:w="1199" w:type="dxa"/>
        </w:tcPr>
        <w:p w14:paraId="3D803746" w14:textId="66F03F79" w:rsidR="0092513C" w:rsidRDefault="0092513C" w:rsidP="00F1656D">
          <w:pPr>
            <w:pStyle w:val="Header"/>
            <w:jc w:val="center"/>
          </w:pPr>
          <w:r>
            <w:t>DATE</w:t>
          </w:r>
        </w:p>
      </w:tc>
      <w:tc>
        <w:tcPr>
          <w:tcW w:w="1199" w:type="dxa"/>
        </w:tcPr>
        <w:p w14:paraId="7AD54E4B" w14:textId="044D3A5E" w:rsidR="0092513C" w:rsidRDefault="0092513C" w:rsidP="00F1656D">
          <w:pPr>
            <w:pStyle w:val="Header"/>
            <w:jc w:val="center"/>
          </w:pPr>
          <w:r>
            <w:t>VERSION</w:t>
          </w:r>
        </w:p>
      </w:tc>
      <w:tc>
        <w:tcPr>
          <w:tcW w:w="1199" w:type="dxa"/>
        </w:tcPr>
        <w:p w14:paraId="64299997" w14:textId="56A2B3BA" w:rsidR="0092513C" w:rsidRDefault="0092513C" w:rsidP="00F1656D">
          <w:pPr>
            <w:pStyle w:val="Header"/>
            <w:jc w:val="center"/>
          </w:pPr>
          <w:r>
            <w:t>AUTHOR</w:t>
          </w:r>
        </w:p>
      </w:tc>
      <w:tc>
        <w:tcPr>
          <w:tcW w:w="1199" w:type="dxa"/>
        </w:tcPr>
        <w:p w14:paraId="2AF629EC" w14:textId="1A05D788" w:rsidR="0092513C" w:rsidRDefault="0092513C" w:rsidP="00F1656D">
          <w:pPr>
            <w:pStyle w:val="Header"/>
            <w:jc w:val="center"/>
          </w:pPr>
          <w:r>
            <w:t>APPROVED BY</w:t>
          </w:r>
        </w:p>
      </w:tc>
      <w:tc>
        <w:tcPr>
          <w:tcW w:w="1200" w:type="dxa"/>
        </w:tcPr>
        <w:p w14:paraId="40B30412" w14:textId="28D21D57" w:rsidR="0092513C" w:rsidRDefault="0092513C" w:rsidP="00F1656D">
          <w:pPr>
            <w:pStyle w:val="Header"/>
            <w:jc w:val="center"/>
          </w:pPr>
          <w:r>
            <w:t>PAGE</w:t>
          </w:r>
        </w:p>
      </w:tc>
    </w:tr>
    <w:tr w:rsidR="0092513C" w14:paraId="5C3D3CFB" w14:textId="77777777" w:rsidTr="006266D2">
      <w:tc>
        <w:tcPr>
          <w:tcW w:w="1199" w:type="dxa"/>
        </w:tcPr>
        <w:p w14:paraId="334A410C" w14:textId="605688C5" w:rsidR="0092513C" w:rsidRDefault="0092513C" w:rsidP="00F1656D">
          <w:pPr>
            <w:pStyle w:val="Header"/>
            <w:jc w:val="center"/>
          </w:pPr>
          <w:r>
            <w:t>HRP-217</w:t>
          </w:r>
        </w:p>
      </w:tc>
      <w:tc>
        <w:tcPr>
          <w:tcW w:w="1199" w:type="dxa"/>
        </w:tcPr>
        <w:p w14:paraId="42AE302B" w14:textId="066EC211" w:rsidR="0092513C" w:rsidRDefault="00011944" w:rsidP="00F1656D">
          <w:pPr>
            <w:pStyle w:val="Header"/>
            <w:jc w:val="center"/>
          </w:pPr>
          <w:r>
            <w:t>11/05</w:t>
          </w:r>
          <w:r w:rsidR="0092513C">
            <w:t>/2019</w:t>
          </w:r>
        </w:p>
      </w:tc>
      <w:tc>
        <w:tcPr>
          <w:tcW w:w="1199" w:type="dxa"/>
        </w:tcPr>
        <w:p w14:paraId="2F7AAE0D" w14:textId="6217B8FA" w:rsidR="0092513C" w:rsidRDefault="00011944" w:rsidP="00F1656D">
          <w:pPr>
            <w:pStyle w:val="Header"/>
            <w:jc w:val="center"/>
          </w:pPr>
          <w:r>
            <w:t>2</w:t>
          </w:r>
        </w:p>
      </w:tc>
      <w:tc>
        <w:tcPr>
          <w:tcW w:w="1199" w:type="dxa"/>
        </w:tcPr>
        <w:p w14:paraId="1073E6B1" w14:textId="40E808D1" w:rsidR="0092513C" w:rsidRDefault="0092513C" w:rsidP="00F1656D">
          <w:pPr>
            <w:pStyle w:val="Header"/>
            <w:jc w:val="center"/>
          </w:pPr>
          <w:r>
            <w:t>C.GATES</w:t>
          </w:r>
        </w:p>
      </w:tc>
      <w:tc>
        <w:tcPr>
          <w:tcW w:w="1199" w:type="dxa"/>
        </w:tcPr>
        <w:p w14:paraId="4965D018" w14:textId="6824B6E5" w:rsidR="0092513C" w:rsidRDefault="0092513C" w:rsidP="00F1656D">
          <w:pPr>
            <w:pStyle w:val="Header"/>
            <w:jc w:val="center"/>
          </w:pPr>
          <w:r>
            <w:t>C.GATES</w:t>
          </w:r>
        </w:p>
      </w:tc>
      <w:tc>
        <w:tcPr>
          <w:tcW w:w="1200" w:type="dxa"/>
        </w:tcPr>
        <w:p w14:paraId="61ED009C" w14:textId="2A3550D4" w:rsidR="0092513C" w:rsidRDefault="0092513C" w:rsidP="00F1656D">
          <w:pPr>
            <w:pStyle w:val="Header"/>
            <w:jc w:val="center"/>
          </w:pP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PAGE </w:instrText>
          </w:r>
          <w:r w:rsidRPr="006520A8">
            <w:rPr>
              <w:rFonts w:ascii="Arial" w:hAnsi="Arial" w:cs="Arial"/>
            </w:rPr>
            <w:fldChar w:fldCharType="separate"/>
          </w:r>
          <w:r w:rsidR="00011944">
            <w:rPr>
              <w:rFonts w:ascii="Arial" w:hAnsi="Arial" w:cs="Arial"/>
              <w:noProof/>
            </w:rPr>
            <w:t>1</w:t>
          </w:r>
          <w:r w:rsidRPr="006520A8">
            <w:rPr>
              <w:rFonts w:ascii="Arial" w:hAnsi="Arial" w:cs="Arial"/>
            </w:rPr>
            <w:fldChar w:fldCharType="end"/>
          </w:r>
          <w:r w:rsidRPr="006520A8">
            <w:rPr>
              <w:rFonts w:ascii="Arial" w:hAnsi="Arial" w:cs="Arial"/>
            </w:rPr>
            <w:t xml:space="preserve"> of </w:t>
          </w: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NUMPAGES </w:instrText>
          </w:r>
          <w:r w:rsidRPr="006520A8">
            <w:rPr>
              <w:rFonts w:ascii="Arial" w:hAnsi="Arial" w:cs="Arial"/>
            </w:rPr>
            <w:fldChar w:fldCharType="separate"/>
          </w:r>
          <w:r w:rsidR="00011944">
            <w:rPr>
              <w:rFonts w:ascii="Arial" w:hAnsi="Arial" w:cs="Arial"/>
              <w:noProof/>
            </w:rPr>
            <w:t>3</w:t>
          </w:r>
          <w:r w:rsidRPr="006520A8">
            <w:rPr>
              <w:rFonts w:ascii="Arial" w:hAnsi="Arial" w:cs="Arial"/>
            </w:rPr>
            <w:fldChar w:fldCharType="end"/>
          </w:r>
        </w:p>
      </w:tc>
    </w:tr>
  </w:tbl>
  <w:p w14:paraId="345960FF" w14:textId="77777777" w:rsidR="0092513C" w:rsidRDefault="0092513C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45778BD3" wp14:editId="163BF433">
          <wp:simplePos x="0" y="0"/>
          <wp:positionH relativeFrom="column">
            <wp:posOffset>-44730</wp:posOffset>
          </wp:positionH>
          <wp:positionV relativeFrom="paragraph">
            <wp:posOffset>-705511</wp:posOffset>
          </wp:positionV>
          <wp:extent cx="1341120" cy="7131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0F38F" w14:textId="77777777" w:rsidR="00011944" w:rsidRDefault="00011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483"/>
    <w:multiLevelType w:val="hybridMultilevel"/>
    <w:tmpl w:val="26EC8DC6"/>
    <w:lvl w:ilvl="0" w:tplc="F15E3C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030A"/>
    <w:multiLevelType w:val="hybridMultilevel"/>
    <w:tmpl w:val="959A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11A4"/>
    <w:multiLevelType w:val="hybridMultilevel"/>
    <w:tmpl w:val="A93A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87292"/>
    <w:multiLevelType w:val="hybridMultilevel"/>
    <w:tmpl w:val="2F2E47A2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327A37A8"/>
    <w:multiLevelType w:val="hybridMultilevel"/>
    <w:tmpl w:val="A6DA6F30"/>
    <w:lvl w:ilvl="0" w:tplc="EEBE84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57A0C"/>
    <w:multiLevelType w:val="hybridMultilevel"/>
    <w:tmpl w:val="F660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10157"/>
    <w:multiLevelType w:val="hybridMultilevel"/>
    <w:tmpl w:val="39641036"/>
    <w:lvl w:ilvl="0" w:tplc="F15E3C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819FE"/>
    <w:multiLevelType w:val="hybridMultilevel"/>
    <w:tmpl w:val="9E8E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D250D"/>
    <w:multiLevelType w:val="hybridMultilevel"/>
    <w:tmpl w:val="3814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65604"/>
    <w:multiLevelType w:val="hybridMultilevel"/>
    <w:tmpl w:val="2E32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BE84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00623"/>
    <w:multiLevelType w:val="hybridMultilevel"/>
    <w:tmpl w:val="06903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42C3F"/>
    <w:multiLevelType w:val="hybridMultilevel"/>
    <w:tmpl w:val="D1CE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17178"/>
    <w:multiLevelType w:val="hybridMultilevel"/>
    <w:tmpl w:val="9D1A7C4A"/>
    <w:lvl w:ilvl="0" w:tplc="EEBE84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961DD6"/>
    <w:multiLevelType w:val="hybridMultilevel"/>
    <w:tmpl w:val="E328F236"/>
    <w:lvl w:ilvl="0" w:tplc="F15E3C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1709A"/>
    <w:multiLevelType w:val="hybridMultilevel"/>
    <w:tmpl w:val="EB665DF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62B35"/>
    <w:multiLevelType w:val="hybridMultilevel"/>
    <w:tmpl w:val="C1706A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8314D"/>
    <w:multiLevelType w:val="hybridMultilevel"/>
    <w:tmpl w:val="4D86733C"/>
    <w:lvl w:ilvl="0" w:tplc="EEBE84EC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73554578"/>
    <w:multiLevelType w:val="hybridMultilevel"/>
    <w:tmpl w:val="B9848D80"/>
    <w:lvl w:ilvl="0" w:tplc="EEBE84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355EEC"/>
    <w:multiLevelType w:val="hybridMultilevel"/>
    <w:tmpl w:val="B1405422"/>
    <w:lvl w:ilvl="0" w:tplc="EEBE84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3"/>
  </w:num>
  <w:num w:numId="5">
    <w:abstractNumId w:val="16"/>
  </w:num>
  <w:num w:numId="6">
    <w:abstractNumId w:val="17"/>
  </w:num>
  <w:num w:numId="7">
    <w:abstractNumId w:val="12"/>
  </w:num>
  <w:num w:numId="8">
    <w:abstractNumId w:val="18"/>
  </w:num>
  <w:num w:numId="9">
    <w:abstractNumId w:val="5"/>
  </w:num>
  <w:num w:numId="10">
    <w:abstractNumId w:val="11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2"/>
  </w:num>
  <w:num w:numId="17">
    <w:abstractNumId w:val="15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61"/>
    <w:rsid w:val="00011944"/>
    <w:rsid w:val="000625E5"/>
    <w:rsid w:val="000A375D"/>
    <w:rsid w:val="000D510C"/>
    <w:rsid w:val="00135467"/>
    <w:rsid w:val="0018415B"/>
    <w:rsid w:val="001B0360"/>
    <w:rsid w:val="00222F42"/>
    <w:rsid w:val="002A2A32"/>
    <w:rsid w:val="002B7583"/>
    <w:rsid w:val="002C7A3B"/>
    <w:rsid w:val="002F08BB"/>
    <w:rsid w:val="00303D95"/>
    <w:rsid w:val="00347DBA"/>
    <w:rsid w:val="003810D8"/>
    <w:rsid w:val="003C487C"/>
    <w:rsid w:val="00467604"/>
    <w:rsid w:val="004E2747"/>
    <w:rsid w:val="0052033C"/>
    <w:rsid w:val="00603BE6"/>
    <w:rsid w:val="00616774"/>
    <w:rsid w:val="006266D2"/>
    <w:rsid w:val="00662325"/>
    <w:rsid w:val="006A7A65"/>
    <w:rsid w:val="00724544"/>
    <w:rsid w:val="007F5A61"/>
    <w:rsid w:val="008625A7"/>
    <w:rsid w:val="008A4454"/>
    <w:rsid w:val="008D6BA1"/>
    <w:rsid w:val="009116FD"/>
    <w:rsid w:val="00923B03"/>
    <w:rsid w:val="0092513C"/>
    <w:rsid w:val="00A020DA"/>
    <w:rsid w:val="00A04BF3"/>
    <w:rsid w:val="00A53F4B"/>
    <w:rsid w:val="00AB742F"/>
    <w:rsid w:val="00B71744"/>
    <w:rsid w:val="00C16060"/>
    <w:rsid w:val="00C205C6"/>
    <w:rsid w:val="00D158E5"/>
    <w:rsid w:val="00D41FA5"/>
    <w:rsid w:val="00D818F7"/>
    <w:rsid w:val="00D84456"/>
    <w:rsid w:val="00DA4E9A"/>
    <w:rsid w:val="00DD5DCC"/>
    <w:rsid w:val="00E17D72"/>
    <w:rsid w:val="00E271F6"/>
    <w:rsid w:val="00E3010B"/>
    <w:rsid w:val="00E539A4"/>
    <w:rsid w:val="00E83F55"/>
    <w:rsid w:val="00F1656D"/>
    <w:rsid w:val="00F3244B"/>
    <w:rsid w:val="00F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B5E26"/>
  <w15:chartTrackingRefBased/>
  <w15:docId w15:val="{73271C73-F419-4AF5-A25F-0900C99D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A61"/>
  </w:style>
  <w:style w:type="paragraph" w:styleId="Footer">
    <w:name w:val="footer"/>
    <w:basedOn w:val="Normal"/>
    <w:link w:val="FooterChar"/>
    <w:uiPriority w:val="99"/>
    <w:unhideWhenUsed/>
    <w:rsid w:val="007F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A61"/>
  </w:style>
  <w:style w:type="table" w:styleId="TableGrid">
    <w:name w:val="Table Grid"/>
    <w:basedOn w:val="TableNormal"/>
    <w:uiPriority w:val="39"/>
    <w:rsid w:val="007F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A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6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760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8E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27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martirb.org/agreemen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Bugallo, Doralis (Dori)</dc:creator>
  <cp:keywords/>
  <dc:description/>
  <cp:lastModifiedBy>Robledo, Adriana Lorena</cp:lastModifiedBy>
  <cp:revision>2</cp:revision>
  <cp:lastPrinted>2019-07-17T14:22:00Z</cp:lastPrinted>
  <dcterms:created xsi:type="dcterms:W3CDTF">2019-11-05T19:43:00Z</dcterms:created>
  <dcterms:modified xsi:type="dcterms:W3CDTF">2019-11-05T19:43:00Z</dcterms:modified>
</cp:coreProperties>
</file>